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11CE3F1B" w:rsidR="00B532A5" w:rsidRDefault="00747579" w:rsidP="001A06B1">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AF42A0">
        <w:rPr>
          <w:b/>
          <w:noProof/>
          <w:sz w:val="24"/>
        </w:rPr>
        <w:t>129</w:t>
      </w:r>
    </w:p>
    <w:p w14:paraId="6A885EED" w14:textId="40C542D6" w:rsidR="00B532A5" w:rsidRDefault="00747579" w:rsidP="00E35576">
      <w:pPr>
        <w:pStyle w:val="CRCoverPage"/>
        <w:tabs>
          <w:tab w:val="right" w:pos="9639"/>
        </w:tabs>
        <w:spacing w:after="0"/>
        <w:rPr>
          <w:b/>
          <w:noProof/>
          <w:sz w:val="24"/>
        </w:rPr>
      </w:pPr>
      <w:bookmarkStart w:id="0" w:name="_Hlk218447680"/>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E35576">
        <w:rPr>
          <w:b/>
          <w:noProof/>
          <w:sz w:val="24"/>
        </w:rPr>
        <w:t>th</w:t>
      </w:r>
      <w:r w:rsidRPr="00B86652">
        <w:rPr>
          <w:b/>
          <w:noProof/>
          <w:sz w:val="24"/>
        </w:rPr>
        <w:t xml:space="preserve"> – </w:t>
      </w:r>
      <w:r>
        <w:rPr>
          <w:b/>
          <w:noProof/>
          <w:sz w:val="24"/>
        </w:rPr>
        <w:t>13</w:t>
      </w:r>
      <w:r w:rsidRPr="00E35576">
        <w:rPr>
          <w:b/>
          <w:noProof/>
          <w:sz w:val="24"/>
        </w:rPr>
        <w:t>th</w:t>
      </w:r>
      <w:r w:rsidRPr="00B86652">
        <w:rPr>
          <w:b/>
          <w:noProof/>
          <w:sz w:val="24"/>
        </w:rPr>
        <w:t xml:space="preserve"> </w:t>
      </w:r>
      <w:r>
        <w:rPr>
          <w:b/>
          <w:noProof/>
          <w:sz w:val="24"/>
        </w:rPr>
        <w:t>February</w:t>
      </w:r>
      <w:r w:rsidRPr="00B86652">
        <w:rPr>
          <w:b/>
          <w:noProof/>
          <w:sz w:val="24"/>
        </w:rPr>
        <w:t xml:space="preserve"> 202</w:t>
      </w:r>
      <w:r>
        <w:rPr>
          <w:b/>
          <w:noProof/>
          <w:sz w:val="24"/>
        </w:rPr>
        <w:t>6</w:t>
      </w:r>
      <w:bookmarkEnd w:id="0"/>
      <w:r w:rsidR="00E35576">
        <w:rPr>
          <w:b/>
          <w:noProof/>
          <w:sz w:val="24"/>
        </w:rPr>
        <w:tab/>
        <w:t>was C4-260129</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75353D" w:rsidR="001E41F3" w:rsidRPr="00410371" w:rsidRDefault="00C64026" w:rsidP="00E13F3D">
            <w:pPr>
              <w:pStyle w:val="CRCoverPage"/>
              <w:spacing w:after="0"/>
              <w:jc w:val="right"/>
              <w:rPr>
                <w:b/>
                <w:noProof/>
                <w:sz w:val="28"/>
              </w:rPr>
            </w:pPr>
            <w:fldSimple w:instr=" DOCPROPERTY  Spec#  \* MERGEFORMAT ">
              <w:r>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57B40B" w:rsidR="001E41F3" w:rsidRPr="00410371" w:rsidRDefault="00C94681" w:rsidP="00547111">
            <w:pPr>
              <w:pStyle w:val="CRCoverPage"/>
              <w:spacing w:after="0"/>
              <w:rPr>
                <w:noProof/>
              </w:rPr>
            </w:pPr>
            <w:fldSimple w:instr=" DOCPROPERTY  Cr#  \* MERGEFORMAT ">
              <w:r>
                <w:rPr>
                  <w:b/>
                  <w:noProof/>
                  <w:sz w:val="28"/>
                </w:rPr>
                <w:t>10</w:t>
              </w:r>
              <w:r w:rsidR="00AF42A0">
                <w:rPr>
                  <w:b/>
                  <w:noProof/>
                  <w:sz w:val="28"/>
                </w:rPr>
                <w:t>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B68EC5" w:rsidR="001E41F3" w:rsidRPr="00410371" w:rsidRDefault="00740B8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41586" w:rsidR="001E41F3" w:rsidRPr="00410371" w:rsidRDefault="00C64026">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590A6F" w:rsidR="001E41F3" w:rsidRDefault="00547FCA">
            <w:pPr>
              <w:pStyle w:val="CRCoverPage"/>
              <w:spacing w:after="0"/>
              <w:ind w:left="100"/>
              <w:rPr>
                <w:noProof/>
              </w:rPr>
            </w:pPr>
            <w:r>
              <w:t>Clarification on Ethernet Packets</w:t>
            </w:r>
            <w:r w:rsidR="00D04BE5">
              <w:t xml:space="preserve"> matching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22F5A" w:rsidR="001E41F3" w:rsidRDefault="00C3661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D2CAC0" w:rsidR="001E41F3" w:rsidRDefault="00EF1B83">
            <w:pPr>
              <w:pStyle w:val="CRCoverPage"/>
              <w:spacing w:after="0"/>
              <w:ind w:left="100"/>
              <w:rPr>
                <w:noProof/>
              </w:rPr>
            </w:pPr>
            <w:r>
              <w:t>TEI</w:t>
            </w:r>
            <w:r w:rsidR="00AF42A0">
              <w:t>19_VLAN</w:t>
            </w:r>
            <w:r w:rsidR="003325C5">
              <w:t>SUB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9AA978" w:rsidR="001E41F3" w:rsidRDefault="00C36615">
            <w:pPr>
              <w:pStyle w:val="CRCoverPage"/>
              <w:spacing w:after="0"/>
              <w:ind w:left="100"/>
              <w:rPr>
                <w:noProof/>
              </w:rPr>
            </w:pPr>
            <w:fldSimple w:instr=" DOCPROPERTY  ResDate  \* MERGEFORMAT ">
              <w:r>
                <w:rPr>
                  <w:noProof/>
                </w:rPr>
                <w:t>2026-0</w:t>
              </w:r>
              <w:r w:rsidR="00740B8C">
                <w:rPr>
                  <w:noProof/>
                </w:rPr>
                <w:t>2</w:t>
              </w:r>
              <w:r>
                <w:rPr>
                  <w:noProof/>
                </w:rPr>
                <w:t>-1</w:t>
              </w:r>
              <w:r w:rsidR="00740B8C">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C4FBFC" w:rsidR="001E41F3" w:rsidRDefault="003325C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B2C553" w:rsidR="001E41F3" w:rsidRDefault="00C36615">
            <w:pPr>
              <w:pStyle w:val="CRCoverPage"/>
              <w:spacing w:after="0"/>
              <w:ind w:left="100"/>
              <w:rPr>
                <w:noProof/>
              </w:rPr>
            </w:pPr>
            <w:fldSimple w:instr=" DOCPROPERTY  Release  \* MERGEFORMAT ">
              <w:r>
                <w:rPr>
                  <w:noProof/>
                </w:rPr>
                <w:t>Rel-</w:t>
              </w:r>
              <w:r w:rsidR="003325C5">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766D2" w14:textId="77777777" w:rsidR="001E41F3" w:rsidRDefault="00D53ADF" w:rsidP="00AA2B7C">
            <w:pPr>
              <w:pStyle w:val="CRCoverPage"/>
              <w:spacing w:after="0"/>
              <w:ind w:left="100"/>
              <w:rPr>
                <w:noProof/>
              </w:rPr>
            </w:pPr>
            <w:r>
              <w:rPr>
                <w:noProof/>
              </w:rPr>
              <w:t>There is an incorrect statement in claus</w:t>
            </w:r>
            <w:r w:rsidR="001D2225">
              <w:rPr>
                <w:noProof/>
              </w:rPr>
              <w:t>e 5.13.7:</w:t>
            </w:r>
          </w:p>
          <w:p w14:paraId="06FE6DB2" w14:textId="77777777" w:rsidR="001D2225" w:rsidRDefault="001D2225" w:rsidP="00AA2B7C">
            <w:pPr>
              <w:pStyle w:val="CRCoverPage"/>
              <w:spacing w:after="0"/>
              <w:ind w:left="100"/>
              <w:rPr>
                <w:noProof/>
              </w:rPr>
            </w:pPr>
          </w:p>
          <w:p w14:paraId="5DF50F9B" w14:textId="6BD9E9A9" w:rsidR="001D2225" w:rsidRDefault="00DD3909" w:rsidP="00DD3909">
            <w:pPr>
              <w:pStyle w:val="CRCoverPage"/>
              <w:spacing w:after="0"/>
              <w:ind w:left="284"/>
              <w:rPr>
                <w:lang w:val="en-US"/>
              </w:rPr>
            </w:pPr>
            <w:r>
              <w:t>"</w:t>
            </w:r>
            <w:r w:rsidR="001D2225" w:rsidRPr="00DD3909">
              <w:rPr>
                <w:i/>
                <w:iCs/>
              </w:rPr>
              <w:t xml:space="preserve">Ethernet </w:t>
            </w:r>
            <w:r w:rsidR="001D2225" w:rsidRPr="00DD3909">
              <w:rPr>
                <w:i/>
                <w:iCs/>
                <w:lang w:val="en-US"/>
              </w:rPr>
              <w:t>packets which are not matching any Ethernet Packet Filter shall be dropped by the UPF</w:t>
            </w:r>
            <w:r w:rsidR="001D2225">
              <w:rPr>
                <w:lang w:val="en-US"/>
              </w:rPr>
              <w:t>.</w:t>
            </w:r>
            <w:r>
              <w:rPr>
                <w:lang w:val="en-US"/>
              </w:rPr>
              <w:t>"</w:t>
            </w:r>
          </w:p>
          <w:p w14:paraId="35D80083" w14:textId="77777777" w:rsidR="001D2225" w:rsidRDefault="001D2225" w:rsidP="00AA2B7C">
            <w:pPr>
              <w:pStyle w:val="CRCoverPage"/>
              <w:spacing w:after="0"/>
              <w:ind w:left="100"/>
              <w:rPr>
                <w:lang w:val="en-US"/>
              </w:rPr>
            </w:pPr>
          </w:p>
          <w:p w14:paraId="2259D0B3" w14:textId="77777777" w:rsidR="007918FF" w:rsidRDefault="00E12415" w:rsidP="00AA2B7C">
            <w:pPr>
              <w:pStyle w:val="CRCoverPage"/>
              <w:spacing w:after="0"/>
              <w:ind w:left="100"/>
              <w:rPr>
                <w:lang w:val="en-US"/>
              </w:rPr>
            </w:pPr>
            <w:r>
              <w:rPr>
                <w:lang w:val="en-US"/>
              </w:rPr>
              <w:t>The UPF can only drop</w:t>
            </w:r>
            <w:r w:rsidR="008B409E">
              <w:rPr>
                <w:lang w:val="en-US"/>
              </w:rPr>
              <w:t xml:space="preserve"> a packet if there is no PDRs </w:t>
            </w:r>
            <w:r w:rsidR="009E39F6">
              <w:rPr>
                <w:lang w:val="en-US"/>
              </w:rPr>
              <w:t xml:space="preserve">matched. </w:t>
            </w:r>
          </w:p>
          <w:p w14:paraId="52033007" w14:textId="77777777" w:rsidR="007918FF" w:rsidRDefault="007918FF" w:rsidP="00AA2B7C">
            <w:pPr>
              <w:pStyle w:val="CRCoverPage"/>
              <w:spacing w:after="0"/>
              <w:ind w:left="100"/>
              <w:rPr>
                <w:lang w:val="en-US"/>
              </w:rPr>
            </w:pPr>
          </w:p>
          <w:p w14:paraId="1F5DBE99" w14:textId="744E330B" w:rsidR="00E12415" w:rsidRDefault="007918FF" w:rsidP="00AA2B7C">
            <w:pPr>
              <w:pStyle w:val="CRCoverPage"/>
              <w:spacing w:after="0"/>
              <w:ind w:left="100"/>
              <w:rPr>
                <w:lang w:val="en-US"/>
              </w:rPr>
            </w:pPr>
            <w:r>
              <w:rPr>
                <w:lang w:val="en-US"/>
              </w:rPr>
              <w:t>For an Ethernet PDU session, t</w:t>
            </w:r>
            <w:r w:rsidR="009E39F6">
              <w:rPr>
                <w:lang w:val="en-US"/>
              </w:rPr>
              <w:t xml:space="preserve">he Ethernet Packet Filter is not mandatory to be present </w:t>
            </w:r>
            <w:r w:rsidR="005C3419">
              <w:rPr>
                <w:lang w:val="en-US"/>
              </w:rPr>
              <w:t xml:space="preserve">in the PDR </w:t>
            </w:r>
            <w:r w:rsidR="00025475">
              <w:rPr>
                <w:lang w:val="en-US"/>
              </w:rPr>
              <w:t>for matching Ethernet packets.</w:t>
            </w:r>
          </w:p>
          <w:p w14:paraId="363A4DB9" w14:textId="77777777" w:rsidR="005C3419" w:rsidRDefault="005C3419" w:rsidP="00AA2B7C">
            <w:pPr>
              <w:pStyle w:val="CRCoverPage"/>
              <w:spacing w:after="0"/>
              <w:ind w:left="100"/>
              <w:rPr>
                <w:lang w:val="en-US"/>
              </w:rPr>
            </w:pPr>
          </w:p>
          <w:p w14:paraId="18AB7385" w14:textId="77092E18" w:rsidR="00025475" w:rsidRDefault="00025475" w:rsidP="00AA2B7C">
            <w:pPr>
              <w:pStyle w:val="CRCoverPage"/>
              <w:spacing w:after="0"/>
              <w:ind w:left="100"/>
              <w:rPr>
                <w:lang w:val="en-US"/>
              </w:rPr>
            </w:pPr>
            <w:r>
              <w:rPr>
                <w:lang w:val="en-US"/>
              </w:rPr>
              <w:t>See clause 5.13.1:</w:t>
            </w:r>
          </w:p>
          <w:p w14:paraId="2DBB95DC" w14:textId="77777777" w:rsidR="00025475" w:rsidRDefault="00025475" w:rsidP="00025475">
            <w:pPr>
              <w:pStyle w:val="NO"/>
              <w:rPr>
                <w:lang w:val="en-US" w:eastAsia="en-GB"/>
              </w:rPr>
            </w:pPr>
            <w:r>
              <w:rPr>
                <w:lang w:val="en-US"/>
              </w:rPr>
              <w:t>NOTE 1:</w:t>
            </w:r>
            <w:r>
              <w:rPr>
                <w:lang w:val="en-US"/>
              </w:rPr>
              <w:tab/>
              <w:t xml:space="preserve">For instance, the SMF can provision </w:t>
            </w:r>
            <w:r w:rsidRPr="00025475">
              <w:rPr>
                <w:highlight w:val="yellow"/>
                <w:lang w:val="en-US"/>
              </w:rPr>
              <w:t>a DL PDR with just an "Ethernet PDU Session Information", in a Traffic Endpoint ID or in a PDI</w:t>
            </w:r>
            <w:r>
              <w:rPr>
                <w:lang w:val="en-US"/>
              </w:rPr>
              <w:t>, or Ethernet Packet Filters in a PDI, or both an "Ethernet PDU Session Information" in a Traffic Endpoint ID and Ethernet Packet Filters in a PDI.</w:t>
            </w:r>
          </w:p>
          <w:p w14:paraId="08815B07" w14:textId="13B1B5E3" w:rsidR="00774E12" w:rsidRDefault="00774E12" w:rsidP="00774E12">
            <w:pPr>
              <w:pStyle w:val="CRCoverPage"/>
              <w:spacing w:after="0"/>
              <w:ind w:left="100"/>
              <w:rPr>
                <w:lang w:val="en-US"/>
              </w:rPr>
            </w:pPr>
            <w:r>
              <w:rPr>
                <w:lang w:val="en-US"/>
              </w:rPr>
              <w:t>For a</w:t>
            </w:r>
            <w:r w:rsidRPr="002F12FC">
              <w:rPr>
                <w:lang w:val="en-US"/>
              </w:rPr>
              <w:t>n Ethernet PDU session</w:t>
            </w:r>
            <w:r w:rsidR="00B22D1B">
              <w:rPr>
                <w:lang w:val="en-US"/>
              </w:rPr>
              <w:t xml:space="preserve"> and when using C-TAG and/or S-TAG perform packet matching,</w:t>
            </w:r>
            <w:r w:rsidRPr="002F12FC">
              <w:rPr>
                <w:lang w:val="en-US"/>
              </w:rPr>
              <w:t xml:space="preserve"> the operator can differentiate the QoS for the flows depending on any combination of VID, PCP and DEI, </w:t>
            </w:r>
            <w:proofErr w:type="spellStart"/>
            <w:r w:rsidRPr="002F12FC">
              <w:rPr>
                <w:lang w:val="en-US"/>
              </w:rPr>
              <w:t>e.g</w:t>
            </w:r>
            <w:proofErr w:type="spellEnd"/>
            <w:r w:rsidRPr="002F12FC">
              <w:rPr>
                <w:lang w:val="en-US"/>
              </w:rPr>
              <w:t>, it might happen that flows with the same PCP should go via the same dedicated QoS flow since they has the same priority of the VLAN tag(s).</w:t>
            </w:r>
          </w:p>
          <w:p w14:paraId="3D4F1D4E" w14:textId="77777777" w:rsidR="009358D5" w:rsidRDefault="009358D5" w:rsidP="00774E12">
            <w:pPr>
              <w:pStyle w:val="CRCoverPage"/>
              <w:spacing w:after="0"/>
              <w:ind w:left="100"/>
              <w:rPr>
                <w:lang w:val="en-US"/>
              </w:rPr>
            </w:pPr>
          </w:p>
          <w:p w14:paraId="0B32112A" w14:textId="39249C1F" w:rsidR="00774E12" w:rsidRDefault="00B22D1B" w:rsidP="00774E12">
            <w:pPr>
              <w:pStyle w:val="CRCoverPage"/>
              <w:spacing w:after="0"/>
              <w:ind w:left="100"/>
              <w:rPr>
                <w:lang w:val="en-US"/>
              </w:rPr>
            </w:pPr>
            <w:r>
              <w:rPr>
                <w:lang w:val="en-US"/>
              </w:rPr>
              <w:t xml:space="preserve">CT4 has defined C-TAG </w:t>
            </w:r>
            <w:r w:rsidR="007569C0">
              <w:rPr>
                <w:lang w:val="en-US"/>
              </w:rPr>
              <w:t>and</w:t>
            </w:r>
            <w:r>
              <w:rPr>
                <w:lang w:val="en-US"/>
              </w:rPr>
              <w:t xml:space="preserve"> S-TAG </w:t>
            </w:r>
            <w:r w:rsidR="007569C0">
              <w:rPr>
                <w:lang w:val="en-US"/>
              </w:rPr>
              <w:t xml:space="preserve">in the way </w:t>
            </w:r>
            <w:r w:rsidR="00D16563">
              <w:rPr>
                <w:lang w:val="en-US"/>
              </w:rPr>
              <w:t>to allow such flexibility as specified</w:t>
            </w:r>
            <w:r w:rsidR="00133CC9">
              <w:rPr>
                <w:lang w:val="en-US"/>
              </w:rPr>
              <w:t xml:space="preserve"> </w:t>
            </w:r>
            <w:r w:rsidR="00774E12">
              <w:rPr>
                <w:lang w:val="en-US"/>
              </w:rPr>
              <w:t>in 23.501, clause 5.7.6.3</w:t>
            </w:r>
            <w:r w:rsidR="00133CC9">
              <w:rPr>
                <w:lang w:val="en-US"/>
              </w:rPr>
              <w:t xml:space="preserve">. </w:t>
            </w:r>
          </w:p>
          <w:p w14:paraId="20AAFA27" w14:textId="77777777" w:rsidR="00E5234E" w:rsidRDefault="00E5234E" w:rsidP="00774E12">
            <w:pPr>
              <w:pStyle w:val="CRCoverPage"/>
              <w:spacing w:after="0"/>
              <w:ind w:left="100"/>
              <w:rPr>
                <w:lang w:val="en-US"/>
              </w:rPr>
            </w:pPr>
          </w:p>
          <w:p w14:paraId="4D56EEE2" w14:textId="77777777" w:rsidR="00CB0D8C" w:rsidRPr="00D1398D" w:rsidRDefault="00CB0D8C" w:rsidP="00CB0D8C">
            <w:pPr>
              <w:overflowPunct w:val="0"/>
              <w:autoSpaceDE w:val="0"/>
              <w:autoSpaceDN w:val="0"/>
              <w:adjustRightInd w:val="0"/>
              <w:ind w:left="568" w:hanging="284"/>
              <w:textAlignment w:val="baseline"/>
              <w:rPr>
                <w:rFonts w:eastAsia="Times New Roman"/>
                <w:lang w:val="en-US" w:eastAsia="en-GB"/>
              </w:rPr>
            </w:pPr>
            <w:r w:rsidRPr="00D1398D">
              <w:rPr>
                <w:rFonts w:eastAsia="Times New Roman"/>
                <w:lang w:val="en-US" w:eastAsia="en-GB"/>
              </w:rPr>
              <w:t>-</w:t>
            </w:r>
            <w:r w:rsidRPr="00D1398D">
              <w:rPr>
                <w:rFonts w:eastAsia="Times New Roman"/>
                <w:lang w:val="en-US" w:eastAsia="en-GB"/>
              </w:rPr>
              <w:tab/>
              <w:t xml:space="preserve">provision PDR(s), for uplink and/or downlink traffic, with Ethernet Packet Filter(s), </w:t>
            </w:r>
            <w:r w:rsidRPr="00CB0D8C">
              <w:rPr>
                <w:rFonts w:eastAsia="Times New Roman"/>
                <w:highlight w:val="yellow"/>
                <w:lang w:val="en-US" w:eastAsia="en-GB"/>
              </w:rPr>
              <w:t>based on at least any combination of:</w:t>
            </w:r>
          </w:p>
          <w:p w14:paraId="1B172E3E" w14:textId="77777777" w:rsidR="00CB0D8C" w:rsidRPr="00D1398D" w:rsidRDefault="00CB0D8C" w:rsidP="00CB0D8C">
            <w:pPr>
              <w:overflowPunct w:val="0"/>
              <w:autoSpaceDE w:val="0"/>
              <w:autoSpaceDN w:val="0"/>
              <w:adjustRightInd w:val="0"/>
              <w:ind w:left="851" w:hanging="284"/>
              <w:textAlignment w:val="baseline"/>
              <w:rPr>
                <w:rFonts w:eastAsia="Times New Roman"/>
                <w:lang w:val="x-none" w:eastAsia="en-GB"/>
              </w:rPr>
            </w:pPr>
            <w:r w:rsidRPr="00D1398D">
              <w:rPr>
                <w:rFonts w:eastAsia="Times New Roman"/>
                <w:lang w:eastAsia="en-GB"/>
              </w:rPr>
              <w:t>-</w:t>
            </w:r>
            <w:r w:rsidRPr="00D1398D">
              <w:rPr>
                <w:rFonts w:eastAsia="Times New Roman"/>
                <w:lang w:eastAsia="en-GB"/>
              </w:rPr>
              <w:tab/>
              <w:t>Source/destination MAC address</w:t>
            </w:r>
            <w:r w:rsidRPr="00D1398D">
              <w:rPr>
                <w:rFonts w:eastAsia="Times New Roman"/>
                <w:lang w:val="en-US" w:eastAsia="en-GB"/>
              </w:rPr>
              <w:t>;</w:t>
            </w:r>
          </w:p>
          <w:p w14:paraId="6355C7B4" w14:textId="77777777" w:rsidR="00CB0D8C" w:rsidRPr="00D1398D" w:rsidRDefault="00CB0D8C" w:rsidP="00CB0D8C">
            <w:pPr>
              <w:overflowPunct w:val="0"/>
              <w:autoSpaceDE w:val="0"/>
              <w:autoSpaceDN w:val="0"/>
              <w:adjustRightInd w:val="0"/>
              <w:ind w:left="851" w:hanging="284"/>
              <w:textAlignment w:val="baseline"/>
              <w:rPr>
                <w:rFonts w:eastAsia="Times New Roman"/>
                <w:lang w:eastAsia="en-GB"/>
              </w:rPr>
            </w:pPr>
            <w:r w:rsidRPr="00D1398D">
              <w:rPr>
                <w:rFonts w:eastAsia="Times New Roman"/>
                <w:lang w:eastAsia="en-GB"/>
              </w:rPr>
              <w:lastRenderedPageBreak/>
              <w:t>-</w:t>
            </w:r>
            <w:r w:rsidRPr="00D1398D">
              <w:rPr>
                <w:rFonts w:eastAsia="Times New Roman"/>
                <w:lang w:eastAsia="en-GB"/>
              </w:rPr>
              <w:tab/>
            </w:r>
            <w:proofErr w:type="spellStart"/>
            <w:r w:rsidRPr="00D1398D">
              <w:rPr>
                <w:rFonts w:eastAsia="Times New Roman"/>
                <w:lang w:eastAsia="en-GB"/>
              </w:rPr>
              <w:t>Ethertype</w:t>
            </w:r>
            <w:proofErr w:type="spellEnd"/>
            <w:r w:rsidRPr="00D1398D">
              <w:rPr>
                <w:rFonts w:eastAsia="Times New Roman"/>
                <w:lang w:eastAsia="en-GB"/>
              </w:rPr>
              <w:t xml:space="preserve"> as defined in IEEE</w:t>
            </w:r>
            <w:r w:rsidRPr="00D1398D">
              <w:rPr>
                <w:rFonts w:eastAsia="Times New Roman"/>
                <w:lang w:val="en-US" w:eastAsia="en-GB"/>
              </w:rPr>
              <w:t> </w:t>
            </w:r>
            <w:r w:rsidRPr="00D1398D">
              <w:rPr>
                <w:rFonts w:eastAsia="Times New Roman"/>
                <w:lang w:eastAsia="en-GB"/>
              </w:rPr>
              <w:t>802.3</w:t>
            </w:r>
            <w:r w:rsidRPr="00D1398D">
              <w:rPr>
                <w:rFonts w:eastAsia="Times New Roman"/>
                <w:lang w:val="en-US" w:eastAsia="en-GB"/>
              </w:rPr>
              <w:t> [31];</w:t>
            </w:r>
          </w:p>
          <w:p w14:paraId="6CDB33A8" w14:textId="77777777" w:rsidR="00CB0D8C" w:rsidRPr="00D1398D" w:rsidRDefault="00CB0D8C" w:rsidP="00CB0D8C">
            <w:pPr>
              <w:overflowPunct w:val="0"/>
              <w:autoSpaceDE w:val="0"/>
              <w:autoSpaceDN w:val="0"/>
              <w:adjustRightInd w:val="0"/>
              <w:ind w:left="851" w:hanging="284"/>
              <w:textAlignment w:val="baseline"/>
              <w:rPr>
                <w:rFonts w:eastAsia="Times New Roman"/>
                <w:lang w:eastAsia="en-GB"/>
              </w:rPr>
            </w:pPr>
            <w:r w:rsidRPr="00D1398D">
              <w:rPr>
                <w:rFonts w:eastAsia="Times New Roman"/>
                <w:lang w:eastAsia="en-GB"/>
              </w:rPr>
              <w:t>-</w:t>
            </w:r>
            <w:r w:rsidRPr="00D1398D">
              <w:rPr>
                <w:rFonts w:eastAsia="Times New Roman"/>
                <w:lang w:eastAsia="en-GB"/>
              </w:rPr>
              <w:tab/>
              <w:t>Customer-VLAN tag (C-TAG) and/or Service-VLAN tag (S-TAG) VID fields as defined in IEEE</w:t>
            </w:r>
            <w:r w:rsidRPr="00D1398D">
              <w:rPr>
                <w:rFonts w:eastAsia="Times New Roman"/>
                <w:lang w:val="en-US" w:eastAsia="en-GB"/>
              </w:rPr>
              <w:t> </w:t>
            </w:r>
            <w:r w:rsidRPr="00D1398D">
              <w:rPr>
                <w:rFonts w:eastAsia="Times New Roman"/>
                <w:lang w:eastAsia="en-GB"/>
              </w:rPr>
              <w:t>802.1Q</w:t>
            </w:r>
            <w:r w:rsidRPr="00D1398D">
              <w:rPr>
                <w:rFonts w:eastAsia="Times New Roman"/>
                <w:lang w:val="en-US" w:eastAsia="en-GB"/>
              </w:rPr>
              <w:t> [30];</w:t>
            </w:r>
          </w:p>
          <w:p w14:paraId="3059AA1F" w14:textId="77777777" w:rsidR="00CB0D8C" w:rsidRPr="00D1398D" w:rsidRDefault="00CB0D8C" w:rsidP="00CB0D8C">
            <w:pPr>
              <w:overflowPunct w:val="0"/>
              <w:autoSpaceDE w:val="0"/>
              <w:autoSpaceDN w:val="0"/>
              <w:adjustRightInd w:val="0"/>
              <w:ind w:left="851" w:hanging="284"/>
              <w:textAlignment w:val="baseline"/>
              <w:rPr>
                <w:rFonts w:eastAsia="Times New Roman"/>
                <w:lang w:eastAsia="en-GB"/>
              </w:rPr>
            </w:pPr>
            <w:r w:rsidRPr="00D1398D">
              <w:rPr>
                <w:rFonts w:eastAsia="Times New Roman"/>
                <w:lang w:eastAsia="en-GB"/>
              </w:rPr>
              <w:t>-</w:t>
            </w:r>
            <w:r w:rsidRPr="00D1398D">
              <w:rPr>
                <w:rFonts w:eastAsia="Times New Roman"/>
                <w:lang w:eastAsia="en-GB"/>
              </w:rPr>
              <w:tab/>
              <w:t>Customer-VLAN tag (C-TAG) and/or Service-VLAN tag (S-TAG) PCP/DEI fields as defined in IEEE</w:t>
            </w:r>
            <w:r w:rsidRPr="00D1398D">
              <w:rPr>
                <w:rFonts w:eastAsia="Times New Roman"/>
                <w:lang w:val="en-US" w:eastAsia="en-GB"/>
              </w:rPr>
              <w:t> </w:t>
            </w:r>
            <w:r w:rsidRPr="00D1398D">
              <w:rPr>
                <w:rFonts w:eastAsia="Times New Roman"/>
                <w:lang w:eastAsia="en-GB"/>
              </w:rPr>
              <w:t>802.1Q</w:t>
            </w:r>
            <w:r w:rsidRPr="00D1398D">
              <w:rPr>
                <w:rFonts w:eastAsia="Times New Roman"/>
                <w:lang w:val="en-US" w:eastAsia="en-GB"/>
              </w:rPr>
              <w:t> [30];</w:t>
            </w:r>
          </w:p>
          <w:p w14:paraId="2A3EFC04" w14:textId="77777777" w:rsidR="00CB0D8C" w:rsidRPr="00CB0D8C" w:rsidRDefault="00CB0D8C" w:rsidP="00774E12">
            <w:pPr>
              <w:pStyle w:val="CRCoverPage"/>
              <w:spacing w:after="0"/>
              <w:ind w:left="100"/>
            </w:pPr>
          </w:p>
          <w:p w14:paraId="708AA7DE" w14:textId="5A0A43DB" w:rsidR="001D2225" w:rsidRDefault="00133CC9" w:rsidP="00791235">
            <w:pPr>
              <w:pStyle w:val="CRCoverPage"/>
              <w:spacing w:after="0"/>
              <w:ind w:left="100"/>
              <w:rPr>
                <w:noProof/>
              </w:rPr>
            </w:pPr>
            <w:r>
              <w:rPr>
                <w:lang w:val="en-US"/>
              </w:rPr>
              <w:t xml:space="preserve">However, it </w:t>
            </w:r>
            <w:r w:rsidR="00791235">
              <w:rPr>
                <w:lang w:val="en-US"/>
              </w:rPr>
              <w:t>lacks of clarification text</w:t>
            </w:r>
            <w:r w:rsidR="00CB0D8C">
              <w:rPr>
                <w:lang w:val="en-US"/>
              </w:rPr>
              <w:t xml:space="preserve"> </w:t>
            </w:r>
            <w:r w:rsidR="00AF162C">
              <w:rPr>
                <w:lang w:val="en-US"/>
              </w:rPr>
              <w:t>on how to interpret the absence of VID</w:t>
            </w:r>
            <w:r w:rsidR="008E2D74">
              <w:rPr>
                <w:lang w:val="en-US"/>
              </w:rPr>
              <w:t>, DEI or PCP</w:t>
            </w:r>
            <w:r w:rsidR="00791235">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86DA9F" w14:textId="5532350C" w:rsidR="00E5234E" w:rsidRDefault="004C0273" w:rsidP="00025475">
            <w:pPr>
              <w:pStyle w:val="CRCoverPage"/>
              <w:spacing w:after="0"/>
              <w:ind w:left="100"/>
              <w:rPr>
                <w:noProof/>
              </w:rPr>
            </w:pPr>
            <w:r>
              <w:rPr>
                <w:noProof/>
              </w:rPr>
              <w:t xml:space="preserve">It is clarified </w:t>
            </w:r>
            <w:r w:rsidR="00751DC0">
              <w:rPr>
                <w:noProof/>
              </w:rPr>
              <w:t>that C-TAG/S-TAG can be provisioned with only PC</w:t>
            </w:r>
            <w:r w:rsidR="00E5234E">
              <w:rPr>
                <w:noProof/>
              </w:rPr>
              <w:t>P, DEI or V</w:t>
            </w:r>
            <w:r w:rsidR="00580D27">
              <w:rPr>
                <w:noProof/>
              </w:rPr>
              <w:t>ID</w:t>
            </w:r>
            <w:r w:rsidR="00E5234E">
              <w:rPr>
                <w:noProof/>
              </w:rPr>
              <w:t>.</w:t>
            </w:r>
          </w:p>
          <w:p w14:paraId="164E1642" w14:textId="0E5387A1" w:rsidR="004C0273" w:rsidRDefault="00025475" w:rsidP="00025475">
            <w:pPr>
              <w:pStyle w:val="CRCoverPage"/>
              <w:spacing w:after="0"/>
              <w:ind w:left="100"/>
              <w:rPr>
                <w:lang w:val="en-US"/>
              </w:rPr>
            </w:pPr>
            <w:r>
              <w:rPr>
                <w:noProof/>
              </w:rPr>
              <w:t>The concerning statement is changed to "</w:t>
            </w:r>
            <w:r>
              <w:t xml:space="preserve">Ethernet </w:t>
            </w:r>
            <w:r>
              <w:rPr>
                <w:lang w:val="en-US"/>
              </w:rPr>
              <w:t>packets which are not matching any PDR shall be dropped by the UPF.</w:t>
            </w:r>
          </w:p>
          <w:p w14:paraId="31C656EC" w14:textId="11538F59" w:rsidR="00DB176B" w:rsidRDefault="00DB176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71DDC" w:rsidR="001E41F3" w:rsidRDefault="00025475">
            <w:pPr>
              <w:pStyle w:val="CRCoverPage"/>
              <w:spacing w:after="0"/>
              <w:ind w:left="100"/>
              <w:rPr>
                <w:noProof/>
              </w:rPr>
            </w:pPr>
            <w:r>
              <w:rPr>
                <w:noProof/>
              </w:rPr>
              <w:t>The UPF wrongly drop</w:t>
            </w:r>
            <w:r w:rsidR="002C3E16">
              <w:rPr>
                <w:noProof/>
              </w:rPr>
              <w:t>s</w:t>
            </w:r>
            <w:r w:rsidR="005C2FF2">
              <w:rPr>
                <w:noProof/>
              </w:rPr>
              <w:t xml:space="preserve"> incoming</w:t>
            </w:r>
            <w:r w:rsidR="002C3E16">
              <w:rPr>
                <w:noProof/>
              </w:rPr>
              <w:t xml:space="preserve"> Ethernet packets.</w:t>
            </w:r>
            <w:r w:rsidR="005C2FF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C5F3D" w:rsidR="001E41F3" w:rsidRDefault="00C81392">
            <w:pPr>
              <w:pStyle w:val="CRCoverPage"/>
              <w:spacing w:after="0"/>
              <w:ind w:left="100"/>
              <w:rPr>
                <w:noProof/>
              </w:rPr>
            </w:pPr>
            <w:r>
              <w:rPr>
                <w:noProof/>
              </w:rPr>
              <w:t xml:space="preserve">5.13.1, </w:t>
            </w:r>
            <w:r w:rsidR="002C3E16">
              <w:rPr>
                <w:noProof/>
              </w:rPr>
              <w:t>5.13.7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1BD10" w14:textId="54E903BF" w:rsidR="002137E3" w:rsidRPr="002137E3" w:rsidRDefault="002137E3" w:rsidP="002137E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43238">
        <w:rPr>
          <w:rFonts w:eastAsia="DengXian"/>
          <w:noProof/>
          <w:color w:val="0000FF"/>
          <w:sz w:val="36"/>
          <w:szCs w:val="36"/>
        </w:rPr>
        <w:lastRenderedPageBreak/>
        <w:t>First Change</w:t>
      </w:r>
    </w:p>
    <w:p w14:paraId="4B738465" w14:textId="77777777" w:rsidR="00D1398D" w:rsidRPr="00D1398D" w:rsidRDefault="00D1398D" w:rsidP="00D1398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19717122"/>
      <w:bookmarkStart w:id="3" w:name="_Toc27490589"/>
      <w:bookmarkStart w:id="4" w:name="_Toc27556882"/>
      <w:bookmarkStart w:id="5" w:name="_Toc27723799"/>
      <w:bookmarkStart w:id="6" w:name="_Toc36030864"/>
      <w:bookmarkStart w:id="7" w:name="_Toc36042784"/>
      <w:bookmarkStart w:id="8" w:name="_Toc36814108"/>
      <w:bookmarkStart w:id="9" w:name="_Toc44688957"/>
      <w:bookmarkStart w:id="10" w:name="_Toc44923711"/>
      <w:bookmarkStart w:id="11" w:name="_Toc51860679"/>
      <w:bookmarkStart w:id="12" w:name="_Toc57930446"/>
      <w:bookmarkStart w:id="13" w:name="_Toc57931076"/>
      <w:bookmarkStart w:id="14" w:name="_Toc155291479"/>
      <w:bookmarkStart w:id="15" w:name="_Toc218593891"/>
      <w:bookmarkStart w:id="16" w:name="_Toc218593898"/>
      <w:r w:rsidRPr="00D1398D">
        <w:rPr>
          <w:rFonts w:ascii="Arial" w:eastAsia="Times New Roman" w:hAnsi="Arial"/>
          <w:sz w:val="28"/>
          <w:lang w:eastAsia="en-GB"/>
        </w:rPr>
        <w:t>5.13.1</w:t>
      </w:r>
      <w:r w:rsidRPr="00D1398D">
        <w:rPr>
          <w:rFonts w:ascii="Arial" w:eastAsia="Times New Roman" w:hAnsi="Arial"/>
          <w:sz w:val="28"/>
          <w:lang w:eastAsia="en-GB"/>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9AAFE78" w14:textId="77777777" w:rsidR="00D1398D" w:rsidRPr="00D1398D" w:rsidRDefault="00D1398D" w:rsidP="00D1398D">
      <w:pPr>
        <w:overflowPunct w:val="0"/>
        <w:autoSpaceDE w:val="0"/>
        <w:autoSpaceDN w:val="0"/>
        <w:adjustRightInd w:val="0"/>
        <w:textAlignment w:val="baseline"/>
        <w:rPr>
          <w:rFonts w:eastAsia="Times New Roman"/>
          <w:lang w:eastAsia="en-GB"/>
        </w:rPr>
      </w:pPr>
      <w:r w:rsidRPr="00D1398D">
        <w:rPr>
          <w:rFonts w:eastAsia="Times New Roman"/>
          <w:lang w:eastAsia="en-GB"/>
        </w:rPr>
        <w:t>An SMF and UPF may support Ethernet PDU sessions, as specified in clause 5.6.10.2 of 3GPP TS 23.501 [28].</w:t>
      </w:r>
    </w:p>
    <w:p w14:paraId="1FF10B07" w14:textId="77777777" w:rsidR="00D1398D" w:rsidRPr="00D1398D" w:rsidRDefault="00D1398D" w:rsidP="00D1398D">
      <w:pPr>
        <w:overflowPunct w:val="0"/>
        <w:autoSpaceDE w:val="0"/>
        <w:autoSpaceDN w:val="0"/>
        <w:adjustRightInd w:val="0"/>
        <w:textAlignment w:val="baseline"/>
        <w:rPr>
          <w:rFonts w:eastAsia="Times New Roman"/>
          <w:lang w:eastAsia="en-GB"/>
        </w:rPr>
      </w:pPr>
      <w:r w:rsidRPr="00D1398D">
        <w:rPr>
          <w:rFonts w:eastAsia="Times New Roman"/>
          <w:lang w:eastAsia="en-GB"/>
        </w:rPr>
        <w:t xml:space="preserve">A combined PGW-C/SMF </w:t>
      </w:r>
      <w:r w:rsidRPr="00D1398D">
        <w:rPr>
          <w:rFonts w:eastAsia="Times New Roman"/>
          <w:lang w:eastAsia="x-none"/>
        </w:rPr>
        <w:t xml:space="preserve">and </w:t>
      </w:r>
      <w:r w:rsidRPr="00D1398D">
        <w:rPr>
          <w:rFonts w:eastAsia="Times New Roman"/>
          <w:lang w:eastAsia="en-GB"/>
        </w:rPr>
        <w:t xml:space="preserve">PGW-U/UPF </w:t>
      </w:r>
      <w:r w:rsidRPr="00D1398D">
        <w:rPr>
          <w:rFonts w:eastAsia="Times New Roman"/>
          <w:lang w:eastAsia="x-none"/>
        </w:rPr>
        <w:t>may support Ethernet PDU sessions as specified in clause 4.3.17.8a of 3GPP</w:t>
      </w:r>
      <w:r w:rsidRPr="00D1398D">
        <w:rPr>
          <w:rFonts w:eastAsia="Times New Roman"/>
          <w:lang w:eastAsia="en-GB"/>
        </w:rPr>
        <w:t> </w:t>
      </w:r>
      <w:r w:rsidRPr="00D1398D">
        <w:rPr>
          <w:rFonts w:eastAsia="Times New Roman"/>
          <w:lang w:eastAsia="x-none"/>
        </w:rPr>
        <w:t>TS</w:t>
      </w:r>
      <w:r w:rsidRPr="00D1398D">
        <w:rPr>
          <w:rFonts w:eastAsia="Times New Roman"/>
          <w:lang w:eastAsia="en-GB"/>
        </w:rPr>
        <w:t> </w:t>
      </w:r>
      <w:r w:rsidRPr="00D1398D">
        <w:rPr>
          <w:rFonts w:eastAsia="Times New Roman"/>
          <w:lang w:eastAsia="x-none"/>
        </w:rPr>
        <w:t xml:space="preserve">23.401 [14] and </w:t>
      </w:r>
      <w:r w:rsidRPr="00D1398D">
        <w:rPr>
          <w:rFonts w:eastAsia="Times New Roman"/>
          <w:lang w:eastAsia="en-GB"/>
        </w:rPr>
        <w:t xml:space="preserve">clause 5.6.10.2 of 3GPP TS 23.501 [28]. In this case, the PGW-C/SMF </w:t>
      </w:r>
      <w:r w:rsidRPr="00D1398D">
        <w:rPr>
          <w:rFonts w:eastAsia="Times New Roman"/>
          <w:lang w:eastAsia="x-none"/>
        </w:rPr>
        <w:t xml:space="preserve">and </w:t>
      </w:r>
      <w:r w:rsidRPr="00D1398D">
        <w:rPr>
          <w:rFonts w:eastAsia="Times New Roman"/>
          <w:lang w:eastAsia="en-GB"/>
        </w:rPr>
        <w:t>PGW-U/UPF shall follow, respectively, the requirements specified for the SMF and UPF by this clause.</w:t>
      </w:r>
    </w:p>
    <w:p w14:paraId="7D40BF51" w14:textId="77777777" w:rsidR="00D1398D" w:rsidRPr="00D1398D" w:rsidRDefault="00D1398D" w:rsidP="00D1398D">
      <w:pPr>
        <w:overflowPunct w:val="0"/>
        <w:autoSpaceDE w:val="0"/>
        <w:autoSpaceDN w:val="0"/>
        <w:adjustRightInd w:val="0"/>
        <w:textAlignment w:val="baseline"/>
        <w:rPr>
          <w:rFonts w:eastAsia="Times New Roman"/>
          <w:lang w:eastAsia="en-GB"/>
        </w:rPr>
      </w:pPr>
      <w:r w:rsidRPr="00D1398D">
        <w:rPr>
          <w:rFonts w:eastAsia="Times New Roman"/>
          <w:lang w:eastAsia="en-GB"/>
        </w:rPr>
        <w:t>For a PFCP session set up for an Ethernet PDU session, the SMF shall:</w:t>
      </w:r>
    </w:p>
    <w:p w14:paraId="37F873F9" w14:textId="77777777" w:rsidR="00D1398D" w:rsidRPr="00D1398D" w:rsidRDefault="00D1398D" w:rsidP="00D1398D">
      <w:pPr>
        <w:overflowPunct w:val="0"/>
        <w:autoSpaceDE w:val="0"/>
        <w:autoSpaceDN w:val="0"/>
        <w:adjustRightInd w:val="0"/>
        <w:ind w:left="568" w:hanging="284"/>
        <w:textAlignment w:val="baseline"/>
        <w:rPr>
          <w:rFonts w:eastAsia="Times New Roman"/>
          <w:lang w:val="en-US" w:eastAsia="en-GB"/>
        </w:rPr>
      </w:pPr>
      <w:r w:rsidRPr="00D1398D">
        <w:rPr>
          <w:rFonts w:eastAsia="Times New Roman"/>
          <w:lang w:val="en-US" w:eastAsia="en-GB"/>
        </w:rPr>
        <w:t>-</w:t>
      </w:r>
      <w:r w:rsidRPr="00D1398D">
        <w:rPr>
          <w:rFonts w:eastAsia="Times New Roman"/>
          <w:lang w:val="en-US" w:eastAsia="en-GB"/>
        </w:rPr>
        <w:tab/>
      </w:r>
      <w:r w:rsidRPr="00D1398D">
        <w:rPr>
          <w:rFonts w:eastAsia="Times New Roman"/>
          <w:lang w:eastAsia="en-GB"/>
        </w:rPr>
        <w:t>include the PDN Type IE set to "Ethernet"</w:t>
      </w:r>
      <w:r w:rsidRPr="00D1398D">
        <w:rPr>
          <w:rFonts w:eastAsia="Times New Roman"/>
          <w:lang w:val="en-US" w:eastAsia="en-GB"/>
        </w:rPr>
        <w:t xml:space="preserve"> in the PFCP Session Establishment Request;</w:t>
      </w:r>
    </w:p>
    <w:p w14:paraId="5185E083" w14:textId="77777777" w:rsidR="00D1398D" w:rsidRPr="00D1398D" w:rsidRDefault="00D1398D" w:rsidP="00D1398D">
      <w:pPr>
        <w:overflowPunct w:val="0"/>
        <w:autoSpaceDE w:val="0"/>
        <w:autoSpaceDN w:val="0"/>
        <w:adjustRightInd w:val="0"/>
        <w:ind w:left="568" w:hanging="284"/>
        <w:textAlignment w:val="baseline"/>
        <w:rPr>
          <w:rFonts w:eastAsia="Times New Roman"/>
          <w:lang w:val="en-US" w:eastAsia="en-GB"/>
        </w:rPr>
      </w:pPr>
      <w:r w:rsidRPr="00D1398D">
        <w:rPr>
          <w:rFonts w:eastAsia="Times New Roman"/>
          <w:lang w:val="en-US" w:eastAsia="en-GB"/>
        </w:rPr>
        <w:t>-</w:t>
      </w:r>
      <w:r w:rsidRPr="00D1398D">
        <w:rPr>
          <w:rFonts w:eastAsia="Times New Roman"/>
          <w:lang w:val="en-US" w:eastAsia="en-GB"/>
        </w:rPr>
        <w:tab/>
        <w:t>provision PDR(s), for uplink and/or downlink traffic, with Ethernet Packet Filter(s), based on at least any combination of:</w:t>
      </w:r>
    </w:p>
    <w:p w14:paraId="1802DF41" w14:textId="77777777" w:rsidR="00D1398D" w:rsidRPr="00D1398D" w:rsidRDefault="00D1398D" w:rsidP="00D1398D">
      <w:pPr>
        <w:overflowPunct w:val="0"/>
        <w:autoSpaceDE w:val="0"/>
        <w:autoSpaceDN w:val="0"/>
        <w:adjustRightInd w:val="0"/>
        <w:ind w:left="851" w:hanging="284"/>
        <w:textAlignment w:val="baseline"/>
        <w:rPr>
          <w:rFonts w:eastAsia="Times New Roman"/>
          <w:lang w:val="x-none" w:eastAsia="en-GB"/>
        </w:rPr>
      </w:pPr>
      <w:r w:rsidRPr="00D1398D">
        <w:rPr>
          <w:rFonts w:eastAsia="Times New Roman"/>
          <w:lang w:eastAsia="en-GB"/>
        </w:rPr>
        <w:t>-</w:t>
      </w:r>
      <w:r w:rsidRPr="00D1398D">
        <w:rPr>
          <w:rFonts w:eastAsia="Times New Roman"/>
          <w:lang w:eastAsia="en-GB"/>
        </w:rPr>
        <w:tab/>
        <w:t>Source/destination MAC address</w:t>
      </w:r>
      <w:r w:rsidRPr="00D1398D">
        <w:rPr>
          <w:rFonts w:eastAsia="Times New Roman"/>
          <w:lang w:val="en-US" w:eastAsia="en-GB"/>
        </w:rPr>
        <w:t>;</w:t>
      </w:r>
    </w:p>
    <w:p w14:paraId="413B760A" w14:textId="77777777" w:rsidR="00D1398D" w:rsidRPr="00D1398D" w:rsidRDefault="00D1398D" w:rsidP="00D1398D">
      <w:pPr>
        <w:overflowPunct w:val="0"/>
        <w:autoSpaceDE w:val="0"/>
        <w:autoSpaceDN w:val="0"/>
        <w:adjustRightInd w:val="0"/>
        <w:ind w:left="851" w:hanging="284"/>
        <w:textAlignment w:val="baseline"/>
        <w:rPr>
          <w:rFonts w:eastAsia="Times New Roman"/>
          <w:lang w:eastAsia="en-GB"/>
        </w:rPr>
      </w:pPr>
      <w:r w:rsidRPr="00D1398D">
        <w:rPr>
          <w:rFonts w:eastAsia="Times New Roman"/>
          <w:lang w:eastAsia="en-GB"/>
        </w:rPr>
        <w:t>-</w:t>
      </w:r>
      <w:r w:rsidRPr="00D1398D">
        <w:rPr>
          <w:rFonts w:eastAsia="Times New Roman"/>
          <w:lang w:eastAsia="en-GB"/>
        </w:rPr>
        <w:tab/>
      </w:r>
      <w:proofErr w:type="spellStart"/>
      <w:r w:rsidRPr="00D1398D">
        <w:rPr>
          <w:rFonts w:eastAsia="Times New Roman"/>
          <w:lang w:eastAsia="en-GB"/>
        </w:rPr>
        <w:t>Ethertype</w:t>
      </w:r>
      <w:proofErr w:type="spellEnd"/>
      <w:r w:rsidRPr="00D1398D">
        <w:rPr>
          <w:rFonts w:eastAsia="Times New Roman"/>
          <w:lang w:eastAsia="en-GB"/>
        </w:rPr>
        <w:t xml:space="preserve"> as defined in IEEE</w:t>
      </w:r>
      <w:r w:rsidRPr="00D1398D">
        <w:rPr>
          <w:rFonts w:eastAsia="Times New Roman"/>
          <w:lang w:val="en-US" w:eastAsia="en-GB"/>
        </w:rPr>
        <w:t> </w:t>
      </w:r>
      <w:r w:rsidRPr="00D1398D">
        <w:rPr>
          <w:rFonts w:eastAsia="Times New Roman"/>
          <w:lang w:eastAsia="en-GB"/>
        </w:rPr>
        <w:t>802.3</w:t>
      </w:r>
      <w:r w:rsidRPr="00D1398D">
        <w:rPr>
          <w:rFonts w:eastAsia="Times New Roman"/>
          <w:lang w:val="en-US" w:eastAsia="en-GB"/>
        </w:rPr>
        <w:t> [31];</w:t>
      </w:r>
    </w:p>
    <w:p w14:paraId="212C24AB" w14:textId="77777777" w:rsidR="00D1398D" w:rsidRPr="00D1398D" w:rsidRDefault="00D1398D" w:rsidP="00D1398D">
      <w:pPr>
        <w:overflowPunct w:val="0"/>
        <w:autoSpaceDE w:val="0"/>
        <w:autoSpaceDN w:val="0"/>
        <w:adjustRightInd w:val="0"/>
        <w:ind w:left="851" w:hanging="284"/>
        <w:textAlignment w:val="baseline"/>
        <w:rPr>
          <w:rFonts w:eastAsia="Times New Roman"/>
          <w:lang w:eastAsia="en-GB"/>
        </w:rPr>
      </w:pPr>
      <w:r w:rsidRPr="00D1398D">
        <w:rPr>
          <w:rFonts w:eastAsia="Times New Roman"/>
          <w:lang w:eastAsia="en-GB"/>
        </w:rPr>
        <w:t>-</w:t>
      </w:r>
      <w:r w:rsidRPr="00D1398D">
        <w:rPr>
          <w:rFonts w:eastAsia="Times New Roman"/>
          <w:lang w:eastAsia="en-GB"/>
        </w:rPr>
        <w:tab/>
        <w:t>Customer-VLAN tag (C-TAG) and/or Service-VLAN tag (S-TAG) VID fields as defined in IEEE</w:t>
      </w:r>
      <w:r w:rsidRPr="00D1398D">
        <w:rPr>
          <w:rFonts w:eastAsia="Times New Roman"/>
          <w:lang w:val="en-US" w:eastAsia="en-GB"/>
        </w:rPr>
        <w:t> </w:t>
      </w:r>
      <w:r w:rsidRPr="00D1398D">
        <w:rPr>
          <w:rFonts w:eastAsia="Times New Roman"/>
          <w:lang w:eastAsia="en-GB"/>
        </w:rPr>
        <w:t>802.1Q</w:t>
      </w:r>
      <w:r w:rsidRPr="00D1398D">
        <w:rPr>
          <w:rFonts w:eastAsia="Times New Roman"/>
          <w:lang w:val="en-US" w:eastAsia="en-GB"/>
        </w:rPr>
        <w:t> [30];</w:t>
      </w:r>
    </w:p>
    <w:p w14:paraId="35876F17" w14:textId="77777777" w:rsidR="00D1398D" w:rsidRPr="00D1398D" w:rsidRDefault="00D1398D" w:rsidP="00D1398D">
      <w:pPr>
        <w:overflowPunct w:val="0"/>
        <w:autoSpaceDE w:val="0"/>
        <w:autoSpaceDN w:val="0"/>
        <w:adjustRightInd w:val="0"/>
        <w:ind w:left="851" w:hanging="284"/>
        <w:textAlignment w:val="baseline"/>
        <w:rPr>
          <w:rFonts w:eastAsia="Times New Roman"/>
          <w:lang w:eastAsia="en-GB"/>
        </w:rPr>
      </w:pPr>
      <w:r w:rsidRPr="00D1398D">
        <w:rPr>
          <w:rFonts w:eastAsia="Times New Roman"/>
          <w:lang w:eastAsia="en-GB"/>
        </w:rPr>
        <w:t>-</w:t>
      </w:r>
      <w:r w:rsidRPr="00D1398D">
        <w:rPr>
          <w:rFonts w:eastAsia="Times New Roman"/>
          <w:lang w:eastAsia="en-GB"/>
        </w:rPr>
        <w:tab/>
        <w:t>Customer-VLAN tag (C-TAG) and/or Service-VLAN tag (S-TAG) PCP/DEI fields as defined in IEEE</w:t>
      </w:r>
      <w:r w:rsidRPr="00D1398D">
        <w:rPr>
          <w:rFonts w:eastAsia="Times New Roman"/>
          <w:lang w:val="en-US" w:eastAsia="en-GB"/>
        </w:rPr>
        <w:t> </w:t>
      </w:r>
      <w:r w:rsidRPr="00D1398D">
        <w:rPr>
          <w:rFonts w:eastAsia="Times New Roman"/>
          <w:lang w:eastAsia="en-GB"/>
        </w:rPr>
        <w:t>802.1Q</w:t>
      </w:r>
      <w:r w:rsidRPr="00D1398D">
        <w:rPr>
          <w:rFonts w:eastAsia="Times New Roman"/>
          <w:lang w:val="en-US" w:eastAsia="en-GB"/>
        </w:rPr>
        <w:t> [30];</w:t>
      </w:r>
    </w:p>
    <w:p w14:paraId="27BD9D53" w14:textId="77777777" w:rsidR="00D1398D" w:rsidRPr="00D1398D" w:rsidRDefault="00D1398D" w:rsidP="00D1398D">
      <w:pPr>
        <w:overflowPunct w:val="0"/>
        <w:autoSpaceDE w:val="0"/>
        <w:autoSpaceDN w:val="0"/>
        <w:adjustRightInd w:val="0"/>
        <w:ind w:left="851" w:hanging="284"/>
        <w:textAlignment w:val="baseline"/>
        <w:rPr>
          <w:rFonts w:eastAsia="Times New Roman"/>
          <w:lang w:eastAsia="en-GB"/>
        </w:rPr>
      </w:pPr>
      <w:r w:rsidRPr="00D1398D">
        <w:rPr>
          <w:rFonts w:eastAsia="Times New Roman"/>
          <w:lang w:eastAsia="en-GB"/>
        </w:rPr>
        <w:t>-</w:t>
      </w:r>
      <w:r w:rsidRPr="00D1398D">
        <w:rPr>
          <w:rFonts w:eastAsia="Times New Roman"/>
          <w:lang w:eastAsia="en-GB"/>
        </w:rPr>
        <w:tab/>
        <w:t xml:space="preserve">IP Packet Filter Set, in case </w:t>
      </w:r>
      <w:proofErr w:type="spellStart"/>
      <w:r w:rsidRPr="00D1398D">
        <w:rPr>
          <w:rFonts w:eastAsia="Times New Roman"/>
          <w:lang w:eastAsia="en-GB"/>
        </w:rPr>
        <w:t>Ethertype</w:t>
      </w:r>
      <w:proofErr w:type="spellEnd"/>
      <w:r w:rsidRPr="00D1398D">
        <w:rPr>
          <w:rFonts w:eastAsia="Times New Roman"/>
          <w:lang w:eastAsia="en-GB"/>
        </w:rPr>
        <w:t xml:space="preserve"> indicates IPv4/IPv6 payload;</w:t>
      </w:r>
    </w:p>
    <w:p w14:paraId="30493612" w14:textId="77777777" w:rsidR="00D1398D" w:rsidRPr="00D1398D" w:rsidRDefault="00D1398D" w:rsidP="00D1398D">
      <w:pPr>
        <w:overflowPunct w:val="0"/>
        <w:autoSpaceDE w:val="0"/>
        <w:autoSpaceDN w:val="0"/>
        <w:adjustRightInd w:val="0"/>
        <w:ind w:left="851" w:hanging="284"/>
        <w:textAlignment w:val="baseline"/>
        <w:rPr>
          <w:rFonts w:eastAsia="Times New Roman"/>
          <w:lang w:eastAsia="en-GB"/>
        </w:rPr>
      </w:pPr>
      <w:r w:rsidRPr="00D1398D">
        <w:rPr>
          <w:rFonts w:eastAsia="Times New Roman"/>
          <w:lang w:eastAsia="en-GB"/>
        </w:rPr>
        <w:t>-</w:t>
      </w:r>
      <w:r w:rsidRPr="00D1398D">
        <w:rPr>
          <w:rFonts w:eastAsia="Times New Roman"/>
          <w:lang w:eastAsia="en-GB"/>
        </w:rPr>
        <w:tab/>
        <w:t>Ethernet PDU Session Information, only possible for a DL PDR, that identifies all (DL) Ethernet packets matching the PDU session as follows, based on the N6 Ethernet configuration in the UPF for the associated Network Instance (see clause 5.6.10.2 of 3GPP TS 23.501 [28]):</w:t>
      </w:r>
    </w:p>
    <w:p w14:paraId="03AC1DDE" w14:textId="77777777" w:rsidR="00D1398D" w:rsidRPr="00D1398D" w:rsidRDefault="00D1398D" w:rsidP="00D1398D">
      <w:pPr>
        <w:overflowPunct w:val="0"/>
        <w:autoSpaceDE w:val="0"/>
        <w:autoSpaceDN w:val="0"/>
        <w:adjustRightInd w:val="0"/>
        <w:ind w:left="1135" w:hanging="284"/>
        <w:textAlignment w:val="baseline"/>
        <w:rPr>
          <w:rFonts w:eastAsia="Times New Roman"/>
          <w:lang w:eastAsia="en-GB"/>
        </w:rPr>
      </w:pPr>
      <w:r w:rsidRPr="00D1398D">
        <w:rPr>
          <w:rFonts w:eastAsia="Times New Roman"/>
          <w:lang w:eastAsia="en-GB"/>
        </w:rPr>
        <w:t>-</w:t>
      </w:r>
      <w:r w:rsidRPr="00D1398D">
        <w:rPr>
          <w:rFonts w:eastAsia="Times New Roman"/>
          <w:lang w:eastAsia="en-GB"/>
        </w:rPr>
        <w:tab/>
        <w:t>DL traffic based on the MAC address(es) and/or C-TAG and/or S-TAG used by the UE for the UL traffic, for configurations where more than one PDU Session to the same DNN (e.g. for more than one UE) corresponds to the same N6 interface;</w:t>
      </w:r>
    </w:p>
    <w:p w14:paraId="7D029281" w14:textId="77777777" w:rsidR="00D1398D" w:rsidRPr="00D1398D" w:rsidRDefault="00D1398D" w:rsidP="00D1398D">
      <w:pPr>
        <w:overflowPunct w:val="0"/>
        <w:autoSpaceDE w:val="0"/>
        <w:autoSpaceDN w:val="0"/>
        <w:adjustRightInd w:val="0"/>
        <w:ind w:left="1135" w:hanging="284"/>
        <w:textAlignment w:val="baseline"/>
        <w:rPr>
          <w:rFonts w:eastAsia="Times New Roman"/>
          <w:lang w:eastAsia="en-GB"/>
        </w:rPr>
      </w:pPr>
      <w:r w:rsidRPr="00D1398D">
        <w:rPr>
          <w:rFonts w:eastAsia="Times New Roman"/>
          <w:lang w:eastAsia="en-GB"/>
        </w:rPr>
        <w:t>-</w:t>
      </w:r>
      <w:r w:rsidRPr="00D1398D">
        <w:rPr>
          <w:rFonts w:eastAsia="Times New Roman"/>
          <w:lang w:eastAsia="en-GB"/>
        </w:rPr>
        <w:tab/>
        <w:t>DL traffic from the N6 interface associated to the PDU session, for configurations where there is a one-to-one relationship between a PDU Session and a N6 interface (in which case the UPF does not need to be aware of MAC addresses and/or C-TAG and/or S-TAG used by the UE in order to route down-link traffic)</w:t>
      </w:r>
      <w:r w:rsidRPr="00D1398D">
        <w:rPr>
          <w:rFonts w:eastAsia="Times New Roman"/>
          <w:lang w:val="en-US" w:eastAsia="en-GB"/>
        </w:rPr>
        <w:t>.</w:t>
      </w:r>
    </w:p>
    <w:p w14:paraId="5022ABEC" w14:textId="24819459" w:rsidR="00A21A80" w:rsidRPr="00D1398D" w:rsidRDefault="00D1398D" w:rsidP="00D1398D">
      <w:pPr>
        <w:keepLines/>
        <w:overflowPunct w:val="0"/>
        <w:autoSpaceDE w:val="0"/>
        <w:autoSpaceDN w:val="0"/>
        <w:adjustRightInd w:val="0"/>
        <w:ind w:left="1135" w:hanging="851"/>
        <w:textAlignment w:val="baseline"/>
        <w:rPr>
          <w:rFonts w:eastAsia="Times New Roman"/>
          <w:lang w:val="en-US" w:eastAsia="en-GB"/>
        </w:rPr>
      </w:pPr>
      <w:r w:rsidRPr="00D1398D">
        <w:rPr>
          <w:rFonts w:eastAsia="Times New Roman"/>
          <w:lang w:val="en-US" w:eastAsia="en-GB"/>
        </w:rPr>
        <w:t>NOTE 1:</w:t>
      </w:r>
      <w:r w:rsidRPr="00D1398D">
        <w:rPr>
          <w:rFonts w:eastAsia="Times New Roman"/>
          <w:lang w:val="en-US" w:eastAsia="en-GB"/>
        </w:rPr>
        <w:tab/>
        <w:t>For instance, the SMF can provision a DL PDR with just an "Ethernet PDU Session Information", in a Traffic Endpoint ID or in a PDI, or Ethernet Packet Filters in a PDI, or both an "Ethernet PDU Session Information" in a Traffic Endpoint ID and Ethernet Packet Filters in a PDI.</w:t>
      </w:r>
    </w:p>
    <w:p w14:paraId="3CD085C8" w14:textId="77777777" w:rsidR="00D1398D" w:rsidRPr="00D1398D" w:rsidRDefault="00D1398D" w:rsidP="00D1398D">
      <w:pPr>
        <w:overflowPunct w:val="0"/>
        <w:autoSpaceDE w:val="0"/>
        <w:autoSpaceDN w:val="0"/>
        <w:adjustRightInd w:val="0"/>
        <w:textAlignment w:val="baseline"/>
        <w:rPr>
          <w:rFonts w:eastAsia="Times New Roman"/>
          <w:lang w:eastAsia="en-GB"/>
        </w:rPr>
      </w:pPr>
      <w:r w:rsidRPr="00D1398D">
        <w:rPr>
          <w:rFonts w:eastAsia="Times New Roman"/>
          <w:lang w:eastAsia="en-GB"/>
        </w:rPr>
        <w:t>The SMF may also request a UPF, acting as a PDU session anchor, to:</w:t>
      </w:r>
    </w:p>
    <w:p w14:paraId="26A93003" w14:textId="77777777" w:rsidR="00D1398D" w:rsidRPr="00D1398D" w:rsidRDefault="00D1398D" w:rsidP="00D1398D">
      <w:pPr>
        <w:overflowPunct w:val="0"/>
        <w:autoSpaceDE w:val="0"/>
        <w:autoSpaceDN w:val="0"/>
        <w:adjustRightInd w:val="0"/>
        <w:ind w:left="568" w:hanging="284"/>
        <w:textAlignment w:val="baseline"/>
        <w:rPr>
          <w:rFonts w:eastAsia="Times New Roman"/>
          <w:lang w:eastAsia="en-GB"/>
        </w:rPr>
      </w:pPr>
      <w:r w:rsidRPr="00D1398D">
        <w:rPr>
          <w:rFonts w:eastAsia="Times New Roman"/>
          <w:lang w:eastAsia="en-GB"/>
        </w:rPr>
        <w:t>-</w:t>
      </w:r>
      <w:r w:rsidRPr="00D1398D">
        <w:rPr>
          <w:rFonts w:eastAsia="Times New Roman"/>
          <w:lang w:eastAsia="en-GB"/>
        </w:rPr>
        <w:tab/>
        <w:t>redirect Address Resolution Protocol (ARP) (see IETF RFC 826 [32]) or IPv6 Neighbour Solicitation traffic (see IETF RFC 4861 [33]) to the SMF as specified in clause 5.13.2, or to respond to ARP or IPv6 Neighbour Solicitation based on the local cache information as specified in clause 5.13.3;</w:t>
      </w:r>
    </w:p>
    <w:p w14:paraId="43A39B36" w14:textId="77777777" w:rsidR="00D1398D" w:rsidRPr="00D1398D" w:rsidRDefault="00D1398D" w:rsidP="00D1398D">
      <w:pPr>
        <w:overflowPunct w:val="0"/>
        <w:autoSpaceDE w:val="0"/>
        <w:autoSpaceDN w:val="0"/>
        <w:adjustRightInd w:val="0"/>
        <w:ind w:left="568" w:hanging="284"/>
        <w:textAlignment w:val="baseline"/>
        <w:rPr>
          <w:rFonts w:eastAsia="Times New Roman"/>
          <w:lang w:eastAsia="en-GB"/>
        </w:rPr>
      </w:pPr>
      <w:r w:rsidRPr="00D1398D">
        <w:rPr>
          <w:rFonts w:eastAsia="Times New Roman"/>
          <w:lang w:eastAsia="en-GB"/>
        </w:rPr>
        <w:t>-</w:t>
      </w:r>
      <w:r w:rsidRPr="00D1398D">
        <w:rPr>
          <w:rFonts w:eastAsia="Times New Roman"/>
          <w:lang w:eastAsia="en-GB"/>
        </w:rPr>
        <w:tab/>
        <w:t>report the MAC (Ethernet) addresses and possibly associated VLAN tag(s) used as source address of frames sent UL by the UE, as specified in clause 5.13.5;</w:t>
      </w:r>
    </w:p>
    <w:p w14:paraId="76864254" w14:textId="77777777" w:rsidR="00D1398D" w:rsidRPr="00D1398D" w:rsidRDefault="00D1398D" w:rsidP="00D1398D">
      <w:pPr>
        <w:overflowPunct w:val="0"/>
        <w:autoSpaceDE w:val="0"/>
        <w:autoSpaceDN w:val="0"/>
        <w:adjustRightInd w:val="0"/>
        <w:ind w:left="568" w:hanging="284"/>
        <w:textAlignment w:val="baseline"/>
        <w:rPr>
          <w:rFonts w:eastAsia="Times New Roman"/>
          <w:lang w:eastAsia="en-GB"/>
        </w:rPr>
      </w:pPr>
      <w:r w:rsidRPr="00D1398D">
        <w:rPr>
          <w:rFonts w:eastAsia="Times New Roman"/>
          <w:lang w:eastAsia="en-GB"/>
        </w:rPr>
        <w:t>-</w:t>
      </w:r>
      <w:r w:rsidRPr="00D1398D">
        <w:rPr>
          <w:rFonts w:eastAsia="Times New Roman"/>
          <w:lang w:eastAsia="en-GB"/>
        </w:rPr>
        <w:tab/>
        <w:t>update its list of MAC addresses and possibly associated VLAN tag(s) associated to the PDU session, during an Ethernet PDU session anchor relocation, as specified in clause 5.13.6.</w:t>
      </w:r>
    </w:p>
    <w:p w14:paraId="17AB76F2" w14:textId="77777777" w:rsidR="00D1398D" w:rsidRPr="00D1398D" w:rsidRDefault="00D1398D" w:rsidP="00D1398D">
      <w:pPr>
        <w:overflowPunct w:val="0"/>
        <w:autoSpaceDE w:val="0"/>
        <w:autoSpaceDN w:val="0"/>
        <w:adjustRightInd w:val="0"/>
        <w:textAlignment w:val="baseline"/>
        <w:rPr>
          <w:rFonts w:eastAsia="Times New Roman"/>
          <w:lang w:eastAsia="en-GB"/>
        </w:rPr>
      </w:pPr>
      <w:r w:rsidRPr="00D1398D">
        <w:rPr>
          <w:rFonts w:eastAsia="Times New Roman"/>
          <w:lang w:eastAsia="en-GB"/>
        </w:rPr>
        <w:t>For a PFCP session set up for an Ethernet PDU session, the UPF shall:</w:t>
      </w:r>
    </w:p>
    <w:p w14:paraId="2F806F13" w14:textId="4F3EC5E5" w:rsidR="002B1F2F" w:rsidRPr="00D1398D" w:rsidRDefault="00D1398D" w:rsidP="00502842">
      <w:pPr>
        <w:pStyle w:val="B2"/>
        <w:rPr>
          <w:lang w:val="en-US" w:eastAsia="en-GB"/>
        </w:rPr>
      </w:pPr>
      <w:r w:rsidRPr="00D1398D">
        <w:rPr>
          <w:rFonts w:eastAsia="Times New Roman"/>
          <w:lang w:val="en-US" w:eastAsia="en-GB"/>
        </w:rPr>
        <w:t>-</w:t>
      </w:r>
      <w:r w:rsidRPr="00D1398D">
        <w:rPr>
          <w:rFonts w:eastAsia="Times New Roman"/>
          <w:lang w:val="en-US" w:eastAsia="en-GB"/>
        </w:rPr>
        <w:tab/>
        <w:t>detect Ethernet traffic, based on Ethernet Packet Filter(s) provisioned in PDR(s) by the SMF, and process the Ethernet traffic as instructed in the FAR, QER(s) and URR(s) associated to the PDR(s);</w:t>
      </w:r>
    </w:p>
    <w:p w14:paraId="780D9AD2" w14:textId="77777777" w:rsidR="00D1398D" w:rsidRPr="00D1398D" w:rsidRDefault="00D1398D" w:rsidP="00D1398D">
      <w:pPr>
        <w:overflowPunct w:val="0"/>
        <w:autoSpaceDE w:val="0"/>
        <w:autoSpaceDN w:val="0"/>
        <w:adjustRightInd w:val="0"/>
        <w:ind w:left="568" w:hanging="284"/>
        <w:textAlignment w:val="baseline"/>
        <w:rPr>
          <w:rFonts w:eastAsia="Times New Roman"/>
          <w:lang w:val="en-US" w:eastAsia="en-GB"/>
        </w:rPr>
      </w:pPr>
      <w:r w:rsidRPr="00D1398D">
        <w:rPr>
          <w:rFonts w:eastAsia="Times New Roman"/>
          <w:lang w:val="en-US" w:eastAsia="en-GB"/>
        </w:rPr>
        <w:t>-</w:t>
      </w:r>
      <w:r w:rsidRPr="00D1398D">
        <w:rPr>
          <w:rFonts w:eastAsia="Times New Roman"/>
          <w:lang w:val="en-US" w:eastAsia="en-GB"/>
        </w:rPr>
        <w:tab/>
        <w:t xml:space="preserve">forward Address Resolution Protocol </w:t>
      </w:r>
      <w:r w:rsidRPr="00D1398D">
        <w:rPr>
          <w:rFonts w:eastAsia="Times New Roman"/>
          <w:lang w:eastAsia="en-GB"/>
        </w:rPr>
        <w:t xml:space="preserve">(see IETF RFC 826 [32]) </w:t>
      </w:r>
      <w:r w:rsidRPr="00D1398D">
        <w:rPr>
          <w:rFonts w:eastAsia="Times New Roman"/>
          <w:lang w:val="en-US" w:eastAsia="en-GB"/>
        </w:rPr>
        <w:t xml:space="preserve">or IPv6 </w:t>
      </w:r>
      <w:proofErr w:type="spellStart"/>
      <w:r w:rsidRPr="00D1398D">
        <w:rPr>
          <w:rFonts w:eastAsia="Times New Roman"/>
          <w:lang w:val="en-US" w:eastAsia="en-GB"/>
        </w:rPr>
        <w:t>Neighbour</w:t>
      </w:r>
      <w:proofErr w:type="spellEnd"/>
      <w:r w:rsidRPr="00D1398D">
        <w:rPr>
          <w:rFonts w:eastAsia="Times New Roman"/>
          <w:lang w:val="en-US" w:eastAsia="en-GB"/>
        </w:rPr>
        <w:t xml:space="preserve"> Solicitation messages </w:t>
      </w:r>
      <w:r w:rsidRPr="00D1398D">
        <w:rPr>
          <w:rFonts w:eastAsia="Times New Roman"/>
          <w:lang w:eastAsia="en-GB"/>
        </w:rPr>
        <w:t xml:space="preserve">(see IETF RFC 4861 [33]) </w:t>
      </w:r>
      <w:r w:rsidRPr="00D1398D">
        <w:rPr>
          <w:rFonts w:eastAsia="Times New Roman"/>
          <w:lang w:val="en-US" w:eastAsia="en-GB"/>
        </w:rPr>
        <w:t>to the SMF, as specified in clause 5.13.2,</w:t>
      </w:r>
      <w:r w:rsidRPr="00D1398D">
        <w:rPr>
          <w:rFonts w:eastAsia="Times New Roman"/>
          <w:color w:val="1F497D"/>
          <w:lang w:val="en-US" w:eastAsia="en-GB"/>
        </w:rPr>
        <w:t xml:space="preserve"> </w:t>
      </w:r>
      <w:r w:rsidRPr="00D1398D">
        <w:rPr>
          <w:rFonts w:eastAsia="Times New Roman"/>
          <w:lang w:val="en-US" w:eastAsia="en-GB"/>
        </w:rPr>
        <w:t>if so required by the SMF;</w:t>
      </w:r>
    </w:p>
    <w:p w14:paraId="3CF97355" w14:textId="77777777" w:rsidR="00D1398D" w:rsidRPr="00D1398D" w:rsidRDefault="00D1398D" w:rsidP="00D1398D">
      <w:pPr>
        <w:overflowPunct w:val="0"/>
        <w:autoSpaceDE w:val="0"/>
        <w:autoSpaceDN w:val="0"/>
        <w:adjustRightInd w:val="0"/>
        <w:ind w:left="568" w:hanging="284"/>
        <w:textAlignment w:val="baseline"/>
        <w:rPr>
          <w:rFonts w:eastAsia="Times New Roman"/>
          <w:lang w:val="en-US" w:eastAsia="en-GB"/>
        </w:rPr>
      </w:pPr>
      <w:r w:rsidRPr="00D1398D">
        <w:rPr>
          <w:rFonts w:eastAsia="Times New Roman"/>
          <w:lang w:val="en-US" w:eastAsia="en-GB"/>
        </w:rPr>
        <w:lastRenderedPageBreak/>
        <w:t>-</w:t>
      </w:r>
      <w:r w:rsidRPr="00D1398D">
        <w:rPr>
          <w:rFonts w:eastAsia="Times New Roman"/>
          <w:lang w:val="en-US" w:eastAsia="en-GB"/>
        </w:rPr>
        <w:tab/>
        <w:t xml:space="preserve">respond to </w:t>
      </w:r>
      <w:r w:rsidRPr="00D1398D">
        <w:rPr>
          <w:rFonts w:eastAsia="Times New Roman"/>
          <w:lang w:eastAsia="en-GB"/>
        </w:rPr>
        <w:t>Address Resolution Protocol (see IETF RFC 826 [32]) or IPv6 Neighbour Solicitation (see IETF RFC 4861 [33]) based on the local cache information, as specified in</w:t>
      </w:r>
      <w:r w:rsidRPr="00D1398D">
        <w:rPr>
          <w:rFonts w:eastAsia="Times New Roman"/>
          <w:lang w:val="en-US" w:eastAsia="en-GB"/>
        </w:rPr>
        <w:t xml:space="preserve"> clause 5.13.3, if so required by the SMF.</w:t>
      </w:r>
    </w:p>
    <w:p w14:paraId="48CA6642" w14:textId="60AEDAD3" w:rsidR="00D1398D" w:rsidRPr="00D1398D" w:rsidRDefault="00D1398D" w:rsidP="00D1398D">
      <w:pPr>
        <w:keepLines/>
        <w:overflowPunct w:val="0"/>
        <w:autoSpaceDE w:val="0"/>
        <w:autoSpaceDN w:val="0"/>
        <w:adjustRightInd w:val="0"/>
        <w:ind w:left="1135" w:hanging="851"/>
        <w:textAlignment w:val="baseline"/>
        <w:rPr>
          <w:rFonts w:eastAsia="Times New Roman"/>
          <w:lang w:val="en-US" w:eastAsia="en-GB"/>
        </w:rPr>
      </w:pPr>
      <w:r w:rsidRPr="00D1398D">
        <w:rPr>
          <w:rFonts w:eastAsia="Times New Roman"/>
          <w:lang w:val="en-US" w:eastAsia="en-GB"/>
        </w:rPr>
        <w:t xml:space="preserve">NOTE </w:t>
      </w:r>
      <w:r w:rsidRPr="00502842">
        <w:rPr>
          <w:rFonts w:eastAsia="Times New Roman"/>
          <w:lang w:val="en-US" w:eastAsia="en-GB"/>
        </w:rPr>
        <w:t>2</w:t>
      </w:r>
      <w:r w:rsidRPr="00D1398D">
        <w:rPr>
          <w:rFonts w:eastAsia="Times New Roman"/>
          <w:lang w:val="en-US" w:eastAsia="en-GB"/>
        </w:rPr>
        <w:t>:</w:t>
      </w:r>
      <w:r w:rsidRPr="00D1398D">
        <w:rPr>
          <w:rFonts w:eastAsia="Times New Roman"/>
          <w:lang w:val="en-US" w:eastAsia="en-GB"/>
        </w:rPr>
        <w:tab/>
      </w:r>
      <w:r w:rsidRPr="00D1398D">
        <w:rPr>
          <w:rFonts w:eastAsia="Times New Roman"/>
          <w:lang w:eastAsia="en-GB"/>
        </w:rPr>
        <w:t>Ethernet Preamble and Start of Frame delimiter are not sent over 5GS</w:t>
      </w:r>
      <w:r w:rsidRPr="00D1398D">
        <w:rPr>
          <w:rFonts w:eastAsia="Times New Roman"/>
          <w:lang w:val="en-US" w:eastAsia="en-GB"/>
        </w:rPr>
        <w:t>.</w:t>
      </w:r>
    </w:p>
    <w:p w14:paraId="17C1DEC6" w14:textId="0D2C3126" w:rsidR="00D1398D" w:rsidRPr="00D1398D" w:rsidRDefault="00D1398D" w:rsidP="00D1398D">
      <w:pPr>
        <w:keepLines/>
        <w:overflowPunct w:val="0"/>
        <w:autoSpaceDE w:val="0"/>
        <w:autoSpaceDN w:val="0"/>
        <w:adjustRightInd w:val="0"/>
        <w:ind w:left="1135" w:hanging="851"/>
        <w:textAlignment w:val="baseline"/>
        <w:rPr>
          <w:rFonts w:eastAsia="Times New Roman"/>
          <w:lang w:val="x-none" w:eastAsia="en-GB"/>
        </w:rPr>
      </w:pPr>
      <w:r w:rsidRPr="00D1398D">
        <w:rPr>
          <w:rFonts w:eastAsia="Times New Roman"/>
          <w:lang w:val="en-US" w:eastAsia="en-GB"/>
        </w:rPr>
        <w:t xml:space="preserve">NOTE </w:t>
      </w:r>
      <w:r w:rsidRPr="00502842">
        <w:rPr>
          <w:rFonts w:eastAsia="Times New Roman"/>
          <w:lang w:val="en-US" w:eastAsia="en-GB"/>
        </w:rPr>
        <w:t>3</w:t>
      </w:r>
      <w:r w:rsidRPr="00502842">
        <w:rPr>
          <w:rFonts w:eastAsia="Times New Roman"/>
          <w:lang w:eastAsia="en-GB"/>
        </w:rPr>
        <w:t>:</w:t>
      </w:r>
      <w:r w:rsidRPr="00D1398D">
        <w:rPr>
          <w:rFonts w:eastAsia="Times New Roman"/>
          <w:lang w:eastAsia="en-GB"/>
        </w:rPr>
        <w:tab/>
        <w:t>How the UPF/SMF build</w:t>
      </w:r>
      <w:proofErr w:type="spellStart"/>
      <w:r w:rsidRPr="00D1398D">
        <w:rPr>
          <w:rFonts w:eastAsia="Times New Roman"/>
          <w:lang w:val="en-US" w:eastAsia="en-GB"/>
        </w:rPr>
        <w:t>s</w:t>
      </w:r>
      <w:proofErr w:type="spellEnd"/>
      <w:r w:rsidRPr="00D1398D">
        <w:rPr>
          <w:rFonts w:eastAsia="Times New Roman"/>
          <w:lang w:val="en-US" w:eastAsia="en-GB"/>
        </w:rPr>
        <w:t xml:space="preserve"> the</w:t>
      </w:r>
      <w:r w:rsidRPr="00D1398D">
        <w:rPr>
          <w:rFonts w:eastAsia="Times New Roman"/>
          <w:lang w:eastAsia="en-GB"/>
        </w:rPr>
        <w:t xml:space="preserve"> ARP </w:t>
      </w:r>
      <w:r w:rsidRPr="00D1398D">
        <w:rPr>
          <w:rFonts w:eastAsia="Times New Roman"/>
          <w:lang w:val="en-US" w:eastAsia="en-GB"/>
        </w:rPr>
        <w:t xml:space="preserve">or the IPv6 </w:t>
      </w:r>
      <w:proofErr w:type="spellStart"/>
      <w:r w:rsidRPr="00D1398D">
        <w:rPr>
          <w:rFonts w:eastAsia="Times New Roman"/>
          <w:lang w:val="en-US" w:eastAsia="en-GB"/>
        </w:rPr>
        <w:t>Neighbour</w:t>
      </w:r>
      <w:proofErr w:type="spellEnd"/>
      <w:r w:rsidRPr="00D1398D">
        <w:rPr>
          <w:rFonts w:eastAsia="Times New Roman"/>
          <w:lang w:val="en-US" w:eastAsia="en-GB"/>
        </w:rPr>
        <w:t xml:space="preserve"> </w:t>
      </w:r>
      <w:r w:rsidRPr="00D1398D">
        <w:rPr>
          <w:rFonts w:eastAsia="Times New Roman"/>
          <w:lang w:eastAsia="en-GB"/>
        </w:rPr>
        <w:t>cache is not specified in this release</w:t>
      </w:r>
      <w:r w:rsidRPr="00D1398D">
        <w:rPr>
          <w:rFonts w:eastAsia="Times New Roman"/>
          <w:lang w:val="en-US" w:eastAsia="en-GB"/>
        </w:rPr>
        <w:t xml:space="preserve"> and </w:t>
      </w:r>
      <w:r w:rsidRPr="00D1398D">
        <w:rPr>
          <w:rFonts w:eastAsia="Times New Roman"/>
          <w:lang w:eastAsia="en-GB"/>
        </w:rPr>
        <w:t>is implementation specific.</w:t>
      </w:r>
    </w:p>
    <w:p w14:paraId="77B29CF8" w14:textId="3E88B9D1" w:rsidR="00C81392" w:rsidRPr="00D1398D" w:rsidRDefault="00E6141A" w:rsidP="00DA61A1">
      <w:pPr>
        <w:rPr>
          <w:lang w:val="x-none"/>
        </w:rPr>
      </w:pPr>
      <w:ins w:id="17" w:author="Frank, 2026-02 A3" w:date="2026-02-11T18:42:00Z" w16du:dateUtc="2026-02-11T17:42:00Z">
        <w:r w:rsidRPr="00E6141A">
          <w:rPr>
            <w:lang w:val="x-none"/>
          </w:rPr>
          <w:t>The UPF shall consider that an Ethernet packet matches a PDR with an Ethernet Packet Filter containing a C-TAG and/or an S-TAG that includes only specific fields, if the Ethernet packet contains a C-TAG and/or an S-TAG with values matching all the specified fields provisioned in the Ethernet Packet Filter, regardless of the values of the unspecified fields. For example, the UPF shall consider that an Ethernet packet matches a PDR provisioned with an Ethernet Packet Filter containing a C-TAG with only the PCP field specified if the Ethernet packet contains a C-TAG with the specified PCP value, regardless of the values of the DEI and VID.</w:t>
        </w:r>
      </w:ins>
    </w:p>
    <w:p w14:paraId="4B12A5EF" w14:textId="5F0EECDA" w:rsidR="00DA61A1" w:rsidRPr="002137E3" w:rsidRDefault="00DA61A1" w:rsidP="00DA61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52D5E953" w14:textId="414E662D" w:rsidR="004831CC" w:rsidRDefault="004831CC" w:rsidP="004831CC">
      <w:pPr>
        <w:pStyle w:val="Heading3"/>
        <w:rPr>
          <w:lang w:eastAsia="en-GB"/>
        </w:rPr>
      </w:pPr>
      <w:r>
        <w:t>5.13.7</w:t>
      </w:r>
      <w:r>
        <w:tab/>
        <w:t>Handling of allowed VLAN tags and VLAN Handling Information</w:t>
      </w:r>
      <w:bookmarkEnd w:id="16"/>
    </w:p>
    <w:p w14:paraId="7364F090" w14:textId="77777777" w:rsidR="004831CC" w:rsidRDefault="004831CC" w:rsidP="004831CC">
      <w:pPr>
        <w:rPr>
          <w:lang w:val="en-US"/>
        </w:rPr>
      </w:pPr>
      <w:r>
        <w:rPr>
          <w:lang w:val="en-US"/>
        </w:rPr>
        <w:t xml:space="preserve">The stage 2 requirements related to the </w:t>
      </w:r>
      <w:r>
        <w:t>handling of allowed VLAN tags and VLAN Handling Information are specified in clauses 5.6.6 and 5.6.10.2 of 3GPP TS 23.501 [28] and clause 5.2.3.3.1 of 3GPP TS 23.502 [29].</w:t>
      </w:r>
    </w:p>
    <w:p w14:paraId="026DB53C" w14:textId="686AA42A" w:rsidR="004831CC" w:rsidRDefault="004831CC" w:rsidP="004831CC">
      <w:pPr>
        <w:rPr>
          <w:lang w:val="en-US"/>
        </w:rPr>
      </w:pPr>
      <w:r>
        <w:rPr>
          <w:lang w:val="en-US"/>
        </w:rPr>
        <w:t xml:space="preserve">The SMF may be provisioned with a list of allowed VLAN tags (for a maximum of 16 VLAN tags) from the UDM or the DN-AAA or may be locally configured for a PDU Session. If allowed VLAN tags are available for a PDU Session, </w:t>
      </w:r>
      <w:r>
        <w:rPr>
          <w:rFonts w:cs="Arial"/>
          <w:szCs w:val="18"/>
        </w:rPr>
        <w:t>the Ethernet packets (of the PDU session) shall be only allowed when the outer VLAN tag (which is the one closest to the Ethernet header) is set to one of the allowed VLAN tags</w:t>
      </w:r>
      <w:r>
        <w:rPr>
          <w:lang w:val="en-US"/>
        </w:rPr>
        <w:t>. Based on local configuration for the DNN/S-NSSAI, e.g. depending on whether the DL Ethernet packets contains one tag (which is either a C-TAG or a S-TAG) or two tags (i.e. a S-TAG and a C-TAG), the SMF shall decide whether the allowed VLAN tags correspond to a C-TAG or S-TAG</w:t>
      </w:r>
      <w:r>
        <w:t xml:space="preserve"> and the SMF shall provision them accordingly in the UPF in the C-TAG and/or S-TAG IEs in the Ethernet Packet Filter IE (see Table 7.5.2.2-3). Ethernet </w:t>
      </w:r>
      <w:r>
        <w:rPr>
          <w:lang w:val="en-US"/>
        </w:rPr>
        <w:t xml:space="preserve">packets which are not matching any </w:t>
      </w:r>
      <w:del w:id="18" w:author="Frank, 2026-02" w:date="2026-01-21T14:29:00Z" w16du:dateUtc="2026-01-21T13:29:00Z">
        <w:r w:rsidDel="002C3E16">
          <w:rPr>
            <w:lang w:val="en-US"/>
          </w:rPr>
          <w:delText>Ethernet Packet Filter</w:delText>
        </w:r>
      </w:del>
      <w:ins w:id="19" w:author="Frank, 2026-02" w:date="2026-01-21T14:29:00Z" w16du:dateUtc="2026-01-21T13:29:00Z">
        <w:r w:rsidR="002C3E16">
          <w:rPr>
            <w:lang w:val="en-US"/>
          </w:rPr>
          <w:t>PDR</w:t>
        </w:r>
      </w:ins>
      <w:ins w:id="20" w:author="Frank, 2026-02" w:date="2026-01-29T16:52:00Z" w16du:dateUtc="2026-01-29T15:52:00Z">
        <w:r w:rsidR="00960CD5" w:rsidRPr="00C94681">
          <w:rPr>
            <w:rFonts w:eastAsia="Times New Roman"/>
          </w:rPr>
          <w:t>s</w:t>
        </w:r>
      </w:ins>
      <w:r>
        <w:rPr>
          <w:lang w:val="en-US"/>
        </w:rPr>
        <w:t xml:space="preserve"> shall be dropped by the UPF.</w:t>
      </w:r>
    </w:p>
    <w:p w14:paraId="45CE6815" w14:textId="77777777" w:rsidR="004831CC" w:rsidRDefault="004831CC" w:rsidP="004831CC">
      <w:pPr>
        <w:rPr>
          <w:lang w:val="en-US"/>
        </w:rPr>
      </w:pPr>
      <w:bookmarkStart w:id="21" w:name="_CR5_14"/>
      <w:bookmarkEnd w:id="21"/>
      <w:r>
        <w:rPr>
          <w:lang w:val="en-US"/>
        </w:rPr>
        <w:t>The SMF shall also determine instructions on VLAN handling, based on local configuration, or VLAN handling information in subscription data received from UDM, or VLAN handling information received from the DN-AAA, as specified in clause 5.6.10.2 of 3GPP TS 23.501 [28] and it shall then provision:</w:t>
      </w:r>
    </w:p>
    <w:p w14:paraId="1A7BCAB2" w14:textId="77777777" w:rsidR="004831CC" w:rsidRDefault="004831CC" w:rsidP="004831CC">
      <w:pPr>
        <w:pStyle w:val="B1"/>
        <w:rPr>
          <w:lang w:val="en-US"/>
        </w:rPr>
      </w:pPr>
      <w:r>
        <w:rPr>
          <w:lang w:val="en-US"/>
        </w:rPr>
        <w:t>-</w:t>
      </w:r>
      <w:r>
        <w:rPr>
          <w:lang w:val="en-US"/>
        </w:rPr>
        <w:tab/>
        <w:t>an UL FAR containing the Outer Header Creation IE to insert a C-TAG and/or S-TAG for the UL packets; and</w:t>
      </w:r>
    </w:p>
    <w:p w14:paraId="1A1BC9B6" w14:textId="77777777" w:rsidR="004831CC" w:rsidRDefault="004831CC" w:rsidP="004831CC">
      <w:pPr>
        <w:pStyle w:val="B1"/>
        <w:rPr>
          <w:lang w:val="en-US"/>
        </w:rPr>
      </w:pPr>
      <w:r>
        <w:rPr>
          <w:lang w:val="en-US"/>
        </w:rPr>
        <w:t>-</w:t>
      </w:r>
      <w:r>
        <w:rPr>
          <w:lang w:val="en-US"/>
        </w:rPr>
        <w:tab/>
        <w:t>a DL PDR with the Ethernet Packet Filter IE including the C-TAG and/or S-TAG which was inserted in the UL direction to match the DL packets and the Outer Header Removal IE to remove the C-TAG and/or S-TAG.</w:t>
      </w:r>
    </w:p>
    <w:p w14:paraId="371603B0" w14:textId="77777777" w:rsidR="004831CC" w:rsidRDefault="004831CC" w:rsidP="004831CC">
      <w:pPr>
        <w:pStyle w:val="NO"/>
      </w:pPr>
      <w:r>
        <w:rPr>
          <w:lang w:val="en-US"/>
        </w:rPr>
        <w:t>NOTE:</w:t>
      </w:r>
      <w:r>
        <w:rPr>
          <w:lang w:val="en-US"/>
        </w:rPr>
        <w:tab/>
        <w:t xml:space="preserve">The C-TAG and/or S-TAG included in the </w:t>
      </w:r>
      <w:proofErr w:type="spellStart"/>
      <w:r>
        <w:rPr>
          <w:lang w:val="en-US"/>
        </w:rPr>
        <w:t>vlanTagHandlingInfo</w:t>
      </w:r>
      <w:proofErr w:type="spellEnd"/>
      <w:r>
        <w:rPr>
          <w:lang w:val="en-US"/>
        </w:rPr>
        <w:t xml:space="preserve"> are considered allowed when the UPF performs packet matching for DL packets received over N6, therefore, these tags need not be included in the </w:t>
      </w:r>
      <w:proofErr w:type="spellStart"/>
      <w:r>
        <w:rPr>
          <w:lang w:val="en-US"/>
        </w:rPr>
        <w:t>vlanTagAllowed</w:t>
      </w:r>
      <w:proofErr w:type="spellEnd"/>
      <w:r>
        <w:rPr>
          <w:lang w:val="en-US"/>
        </w:rPr>
        <w:t>.</w:t>
      </w:r>
    </w:p>
    <w:p w14:paraId="62985618" w14:textId="77777777" w:rsidR="004831CC" w:rsidRDefault="004831CC" w:rsidP="004831CC">
      <w:pPr>
        <w:rPr>
          <w:lang w:val="en-US"/>
        </w:rPr>
      </w:pPr>
      <w:r>
        <w:rPr>
          <w:lang w:val="en-US"/>
        </w:rPr>
        <w:t>For an Ethernet PDU session having both a list of allowed VLAN tags and VLAN handling information provisioned, the SMF shall proceed as specified above with the difference that the SMF shall provision a DL PDR comprising the VLAN tag (S-TAG) from the VLAN handling instructions and the allowed VLAN tag (C-TAG).</w:t>
      </w:r>
    </w:p>
    <w:p w14:paraId="7FB98687" w14:textId="77777777" w:rsidR="00911DDE" w:rsidRPr="004831CC" w:rsidRDefault="00911DDE" w:rsidP="00B532A5">
      <w:pPr>
        <w:rPr>
          <w:rFonts w:eastAsia="DengXian"/>
          <w:lang w:val="en-US"/>
        </w:rPr>
      </w:pPr>
    </w:p>
    <w:p w14:paraId="4FC8D166" w14:textId="29F6AB0C" w:rsidR="00C43238" w:rsidRPr="002137E3" w:rsidRDefault="00C43238" w:rsidP="00C432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End of</w:t>
      </w:r>
      <w:r w:rsidRPr="00C43238">
        <w:rPr>
          <w:rFonts w:eastAsia="DengXian"/>
          <w:noProof/>
          <w:color w:val="0000FF"/>
          <w:sz w:val="36"/>
          <w:szCs w:val="36"/>
        </w:rPr>
        <w:t xml:space="preserve"> Change</w:t>
      </w:r>
      <w:r>
        <w:rPr>
          <w:rFonts w:eastAsia="DengXian"/>
          <w:noProof/>
          <w:color w:val="0000FF"/>
          <w:sz w:val="36"/>
          <w:szCs w:val="36"/>
        </w:rPr>
        <w:t>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D22A9" w14:textId="77777777" w:rsidR="003D5082" w:rsidRDefault="003D5082">
      <w:r>
        <w:separator/>
      </w:r>
    </w:p>
  </w:endnote>
  <w:endnote w:type="continuationSeparator" w:id="0">
    <w:p w14:paraId="37BF7BE3" w14:textId="77777777" w:rsidR="003D5082" w:rsidRDefault="003D5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89586" w14:textId="77777777" w:rsidR="003D5082" w:rsidRDefault="003D5082">
      <w:r>
        <w:separator/>
      </w:r>
    </w:p>
  </w:footnote>
  <w:footnote w:type="continuationSeparator" w:id="0">
    <w:p w14:paraId="00637DA7" w14:textId="77777777" w:rsidR="003D5082" w:rsidRDefault="003D5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num w:numId="1" w16cid:durableId="929461123">
    <w:abstractNumId w:val="2"/>
    <w:lvlOverride w:ilvl="0">
      <w:startOverride w:val="1"/>
    </w:lvlOverride>
  </w:num>
  <w:num w:numId="2" w16cid:durableId="77023746">
    <w:abstractNumId w:val="1"/>
    <w:lvlOverride w:ilvl="0">
      <w:startOverride w:val="1"/>
    </w:lvlOverride>
  </w:num>
  <w:num w:numId="3" w16cid:durableId="93120355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6-02 A3">
    <w15:presenceInfo w15:providerId="None" w15:userId="Frank, 2026-02 A3"/>
  </w15:person>
  <w15:person w15:author="Frank, 2026-02">
    <w15:presenceInfo w15:providerId="None" w15:userId="Frank, 2026-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475"/>
    <w:rsid w:val="0004383D"/>
    <w:rsid w:val="00055EA0"/>
    <w:rsid w:val="00070E09"/>
    <w:rsid w:val="00095F91"/>
    <w:rsid w:val="00096E39"/>
    <w:rsid w:val="000A6394"/>
    <w:rsid w:val="000B7FED"/>
    <w:rsid w:val="000C038A"/>
    <w:rsid w:val="000C6598"/>
    <w:rsid w:val="000D44B3"/>
    <w:rsid w:val="00127EB6"/>
    <w:rsid w:val="00133CC9"/>
    <w:rsid w:val="00145D43"/>
    <w:rsid w:val="00186C5B"/>
    <w:rsid w:val="00192C46"/>
    <w:rsid w:val="001A08B3"/>
    <w:rsid w:val="001A7B60"/>
    <w:rsid w:val="001B4D83"/>
    <w:rsid w:val="001B52F0"/>
    <w:rsid w:val="001B7A65"/>
    <w:rsid w:val="001D2225"/>
    <w:rsid w:val="001E41F3"/>
    <w:rsid w:val="001F2E4B"/>
    <w:rsid w:val="00206192"/>
    <w:rsid w:val="00207687"/>
    <w:rsid w:val="002137E3"/>
    <w:rsid w:val="0024733E"/>
    <w:rsid w:val="0025139B"/>
    <w:rsid w:val="0026004D"/>
    <w:rsid w:val="002640DD"/>
    <w:rsid w:val="00275D12"/>
    <w:rsid w:val="00284FEB"/>
    <w:rsid w:val="002860C4"/>
    <w:rsid w:val="002871A4"/>
    <w:rsid w:val="00293492"/>
    <w:rsid w:val="002B1F2F"/>
    <w:rsid w:val="002B5741"/>
    <w:rsid w:val="002B603C"/>
    <w:rsid w:val="002C3E16"/>
    <w:rsid w:val="002E472E"/>
    <w:rsid w:val="00301135"/>
    <w:rsid w:val="00305409"/>
    <w:rsid w:val="0031487C"/>
    <w:rsid w:val="003325C5"/>
    <w:rsid w:val="003609EF"/>
    <w:rsid w:val="0036231A"/>
    <w:rsid w:val="0037429E"/>
    <w:rsid w:val="00374DD4"/>
    <w:rsid w:val="00382BE9"/>
    <w:rsid w:val="003C3DF8"/>
    <w:rsid w:val="003D5082"/>
    <w:rsid w:val="003E1A36"/>
    <w:rsid w:val="00404105"/>
    <w:rsid w:val="00406E51"/>
    <w:rsid w:val="00407A28"/>
    <w:rsid w:val="00410371"/>
    <w:rsid w:val="004125DB"/>
    <w:rsid w:val="004242F1"/>
    <w:rsid w:val="00426056"/>
    <w:rsid w:val="004505AD"/>
    <w:rsid w:val="00471C91"/>
    <w:rsid w:val="00474B94"/>
    <w:rsid w:val="00480BB7"/>
    <w:rsid w:val="004814B9"/>
    <w:rsid w:val="004831CC"/>
    <w:rsid w:val="00483955"/>
    <w:rsid w:val="004B466D"/>
    <w:rsid w:val="004B75B7"/>
    <w:rsid w:val="004B7723"/>
    <w:rsid w:val="004C0273"/>
    <w:rsid w:val="004F72D3"/>
    <w:rsid w:val="00502036"/>
    <w:rsid w:val="00502842"/>
    <w:rsid w:val="005141D9"/>
    <w:rsid w:val="0051580D"/>
    <w:rsid w:val="0052379F"/>
    <w:rsid w:val="00547111"/>
    <w:rsid w:val="00547FCA"/>
    <w:rsid w:val="00573935"/>
    <w:rsid w:val="00580D27"/>
    <w:rsid w:val="005829D7"/>
    <w:rsid w:val="00591D64"/>
    <w:rsid w:val="00592D74"/>
    <w:rsid w:val="005C2FF2"/>
    <w:rsid w:val="005C3419"/>
    <w:rsid w:val="005C548E"/>
    <w:rsid w:val="005D1202"/>
    <w:rsid w:val="005E2C44"/>
    <w:rsid w:val="005E5FD3"/>
    <w:rsid w:val="00604EC7"/>
    <w:rsid w:val="00612571"/>
    <w:rsid w:val="00621188"/>
    <w:rsid w:val="006257ED"/>
    <w:rsid w:val="006436B5"/>
    <w:rsid w:val="00653DE4"/>
    <w:rsid w:val="0066028B"/>
    <w:rsid w:val="00665C47"/>
    <w:rsid w:val="00695808"/>
    <w:rsid w:val="00695F2E"/>
    <w:rsid w:val="006B1856"/>
    <w:rsid w:val="006B46FB"/>
    <w:rsid w:val="006C1EFC"/>
    <w:rsid w:val="006C364E"/>
    <w:rsid w:val="006D58BC"/>
    <w:rsid w:val="006E0DA0"/>
    <w:rsid w:val="006E21FB"/>
    <w:rsid w:val="006E3D46"/>
    <w:rsid w:val="007115B1"/>
    <w:rsid w:val="00715EFB"/>
    <w:rsid w:val="00722895"/>
    <w:rsid w:val="00724845"/>
    <w:rsid w:val="0073464A"/>
    <w:rsid w:val="00734936"/>
    <w:rsid w:val="00740B8C"/>
    <w:rsid w:val="00745856"/>
    <w:rsid w:val="0074717A"/>
    <w:rsid w:val="00747579"/>
    <w:rsid w:val="00751DC0"/>
    <w:rsid w:val="0075288C"/>
    <w:rsid w:val="007569C0"/>
    <w:rsid w:val="0076307F"/>
    <w:rsid w:val="007666CD"/>
    <w:rsid w:val="00774E12"/>
    <w:rsid w:val="00791235"/>
    <w:rsid w:val="007918FF"/>
    <w:rsid w:val="00792342"/>
    <w:rsid w:val="007962CD"/>
    <w:rsid w:val="007977A8"/>
    <w:rsid w:val="007B16DA"/>
    <w:rsid w:val="007B512A"/>
    <w:rsid w:val="007C2097"/>
    <w:rsid w:val="007D6A07"/>
    <w:rsid w:val="007F0E85"/>
    <w:rsid w:val="007F7259"/>
    <w:rsid w:val="008040A8"/>
    <w:rsid w:val="008279FA"/>
    <w:rsid w:val="00830759"/>
    <w:rsid w:val="00847760"/>
    <w:rsid w:val="008626E7"/>
    <w:rsid w:val="00870EE7"/>
    <w:rsid w:val="00870FAA"/>
    <w:rsid w:val="0087290F"/>
    <w:rsid w:val="0087459D"/>
    <w:rsid w:val="008863B9"/>
    <w:rsid w:val="008A1039"/>
    <w:rsid w:val="008A45A6"/>
    <w:rsid w:val="008B1F51"/>
    <w:rsid w:val="008B409E"/>
    <w:rsid w:val="008C2BF9"/>
    <w:rsid w:val="008C738B"/>
    <w:rsid w:val="008D24CD"/>
    <w:rsid w:val="008D3CCC"/>
    <w:rsid w:val="008E254A"/>
    <w:rsid w:val="008E2D74"/>
    <w:rsid w:val="008F3789"/>
    <w:rsid w:val="008F686C"/>
    <w:rsid w:val="00905D0A"/>
    <w:rsid w:val="009076EA"/>
    <w:rsid w:val="009104CC"/>
    <w:rsid w:val="00911DDE"/>
    <w:rsid w:val="009148DE"/>
    <w:rsid w:val="009358D5"/>
    <w:rsid w:val="00940AA2"/>
    <w:rsid w:val="00941E30"/>
    <w:rsid w:val="009531B0"/>
    <w:rsid w:val="00960CD5"/>
    <w:rsid w:val="009741B3"/>
    <w:rsid w:val="00976EFD"/>
    <w:rsid w:val="009777D9"/>
    <w:rsid w:val="00991B88"/>
    <w:rsid w:val="0099532F"/>
    <w:rsid w:val="009A5753"/>
    <w:rsid w:val="009A579D"/>
    <w:rsid w:val="009E135B"/>
    <w:rsid w:val="009E3297"/>
    <w:rsid w:val="009E39F6"/>
    <w:rsid w:val="009F734F"/>
    <w:rsid w:val="00A15EB9"/>
    <w:rsid w:val="00A21A80"/>
    <w:rsid w:val="00A241B1"/>
    <w:rsid w:val="00A246B6"/>
    <w:rsid w:val="00A47889"/>
    <w:rsid w:val="00A47E70"/>
    <w:rsid w:val="00A50CF0"/>
    <w:rsid w:val="00A60234"/>
    <w:rsid w:val="00A63AA8"/>
    <w:rsid w:val="00A7255F"/>
    <w:rsid w:val="00A7671C"/>
    <w:rsid w:val="00A91D8A"/>
    <w:rsid w:val="00AA10CB"/>
    <w:rsid w:val="00AA2B7C"/>
    <w:rsid w:val="00AA2CBC"/>
    <w:rsid w:val="00AC5820"/>
    <w:rsid w:val="00AD1CD8"/>
    <w:rsid w:val="00AF162C"/>
    <w:rsid w:val="00AF1DD0"/>
    <w:rsid w:val="00AF32E1"/>
    <w:rsid w:val="00AF42A0"/>
    <w:rsid w:val="00AF76B1"/>
    <w:rsid w:val="00B22D1B"/>
    <w:rsid w:val="00B258BB"/>
    <w:rsid w:val="00B532A5"/>
    <w:rsid w:val="00B606DF"/>
    <w:rsid w:val="00B66CAA"/>
    <w:rsid w:val="00B67B97"/>
    <w:rsid w:val="00B71170"/>
    <w:rsid w:val="00B729F6"/>
    <w:rsid w:val="00B731D3"/>
    <w:rsid w:val="00B73593"/>
    <w:rsid w:val="00B85379"/>
    <w:rsid w:val="00B861EB"/>
    <w:rsid w:val="00B8704C"/>
    <w:rsid w:val="00B968C8"/>
    <w:rsid w:val="00BA024C"/>
    <w:rsid w:val="00BA3EC5"/>
    <w:rsid w:val="00BA51D9"/>
    <w:rsid w:val="00BB5DFC"/>
    <w:rsid w:val="00BB664B"/>
    <w:rsid w:val="00BD17BF"/>
    <w:rsid w:val="00BD279D"/>
    <w:rsid w:val="00BD45E1"/>
    <w:rsid w:val="00BD6BB8"/>
    <w:rsid w:val="00BE3CF5"/>
    <w:rsid w:val="00BE48CA"/>
    <w:rsid w:val="00C2263A"/>
    <w:rsid w:val="00C2519B"/>
    <w:rsid w:val="00C36615"/>
    <w:rsid w:val="00C43238"/>
    <w:rsid w:val="00C574C5"/>
    <w:rsid w:val="00C619BF"/>
    <w:rsid w:val="00C64026"/>
    <w:rsid w:val="00C66BA2"/>
    <w:rsid w:val="00C81392"/>
    <w:rsid w:val="00C870F6"/>
    <w:rsid w:val="00C94681"/>
    <w:rsid w:val="00C95985"/>
    <w:rsid w:val="00CB0D8C"/>
    <w:rsid w:val="00CC5026"/>
    <w:rsid w:val="00CC68D0"/>
    <w:rsid w:val="00CD5A3D"/>
    <w:rsid w:val="00CE0262"/>
    <w:rsid w:val="00D03F9A"/>
    <w:rsid w:val="00D04BE5"/>
    <w:rsid w:val="00D06D51"/>
    <w:rsid w:val="00D1398D"/>
    <w:rsid w:val="00D16563"/>
    <w:rsid w:val="00D21D86"/>
    <w:rsid w:val="00D23F23"/>
    <w:rsid w:val="00D24991"/>
    <w:rsid w:val="00D360BC"/>
    <w:rsid w:val="00D50255"/>
    <w:rsid w:val="00D53ADF"/>
    <w:rsid w:val="00D66520"/>
    <w:rsid w:val="00D67D1F"/>
    <w:rsid w:val="00D750F0"/>
    <w:rsid w:val="00D8100B"/>
    <w:rsid w:val="00D8379D"/>
    <w:rsid w:val="00D84AE9"/>
    <w:rsid w:val="00D9124E"/>
    <w:rsid w:val="00DA18AE"/>
    <w:rsid w:val="00DA61A1"/>
    <w:rsid w:val="00DB176B"/>
    <w:rsid w:val="00DD3909"/>
    <w:rsid w:val="00DD614C"/>
    <w:rsid w:val="00DE34CF"/>
    <w:rsid w:val="00DE7728"/>
    <w:rsid w:val="00E00B3B"/>
    <w:rsid w:val="00E12415"/>
    <w:rsid w:val="00E13F3D"/>
    <w:rsid w:val="00E34898"/>
    <w:rsid w:val="00E35576"/>
    <w:rsid w:val="00E50321"/>
    <w:rsid w:val="00E5234E"/>
    <w:rsid w:val="00E6141A"/>
    <w:rsid w:val="00E702FF"/>
    <w:rsid w:val="00E81D84"/>
    <w:rsid w:val="00EB09B7"/>
    <w:rsid w:val="00EC0149"/>
    <w:rsid w:val="00ED46EC"/>
    <w:rsid w:val="00EE33F5"/>
    <w:rsid w:val="00EE7D7C"/>
    <w:rsid w:val="00EF1B83"/>
    <w:rsid w:val="00EF4CDE"/>
    <w:rsid w:val="00F21D49"/>
    <w:rsid w:val="00F25D98"/>
    <w:rsid w:val="00F300FB"/>
    <w:rsid w:val="00F37BF8"/>
    <w:rsid w:val="00F651AD"/>
    <w:rsid w:val="00F725A8"/>
    <w:rsid w:val="00F8103A"/>
    <w:rsid w:val="00F84E6C"/>
    <w:rsid w:val="00FB6386"/>
    <w:rsid w:val="00FC26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Heading3Char">
    <w:name w:val="Heading 3 Char"/>
    <w:basedOn w:val="DefaultParagraphFont"/>
    <w:link w:val="Heading3"/>
    <w:rsid w:val="002871A4"/>
    <w:rPr>
      <w:rFonts w:ascii="Arial" w:hAnsi="Arial"/>
      <w:sz w:val="28"/>
      <w:lang w:val="en-GB" w:eastAsia="en-US"/>
    </w:rPr>
  </w:style>
  <w:style w:type="character" w:customStyle="1" w:styleId="NOZchn">
    <w:name w:val="NO Zchn"/>
    <w:link w:val="NO"/>
    <w:qFormat/>
    <w:locked/>
    <w:rsid w:val="002871A4"/>
    <w:rPr>
      <w:rFonts w:ascii="Times New Roman" w:hAnsi="Times New Roman"/>
      <w:lang w:val="en-GB" w:eastAsia="en-US"/>
    </w:rPr>
  </w:style>
  <w:style w:type="character" w:customStyle="1" w:styleId="B1Char">
    <w:name w:val="B1 Char"/>
    <w:link w:val="B1"/>
    <w:qFormat/>
    <w:locked/>
    <w:rsid w:val="002871A4"/>
    <w:rPr>
      <w:rFonts w:ascii="Times New Roman" w:hAnsi="Times New Roman"/>
      <w:lang w:val="en-GB" w:eastAsia="en-US"/>
    </w:rPr>
  </w:style>
  <w:style w:type="character" w:customStyle="1" w:styleId="Heading1Char">
    <w:name w:val="Heading 1 Char"/>
    <w:basedOn w:val="DefaultParagraphFont"/>
    <w:link w:val="Heading1"/>
    <w:rsid w:val="00830759"/>
    <w:rPr>
      <w:rFonts w:ascii="Arial" w:hAnsi="Arial"/>
      <w:sz w:val="36"/>
      <w:lang w:val="en-GB" w:eastAsia="en-US"/>
    </w:rPr>
  </w:style>
  <w:style w:type="character" w:customStyle="1" w:styleId="Heading2Char">
    <w:name w:val="Heading 2 Char"/>
    <w:basedOn w:val="DefaultParagraphFont"/>
    <w:link w:val="Heading2"/>
    <w:rsid w:val="00830759"/>
    <w:rPr>
      <w:rFonts w:ascii="Arial" w:hAnsi="Arial"/>
      <w:sz w:val="32"/>
      <w:lang w:val="en-GB" w:eastAsia="en-US"/>
    </w:rPr>
  </w:style>
  <w:style w:type="character" w:customStyle="1" w:styleId="Heading4Char">
    <w:name w:val="Heading 4 Char"/>
    <w:basedOn w:val="DefaultParagraphFont"/>
    <w:link w:val="Heading4"/>
    <w:rsid w:val="00830759"/>
    <w:rPr>
      <w:rFonts w:ascii="Arial" w:hAnsi="Arial"/>
      <w:sz w:val="24"/>
      <w:lang w:val="en-GB" w:eastAsia="en-US"/>
    </w:rPr>
  </w:style>
  <w:style w:type="character" w:customStyle="1" w:styleId="Heading5Char">
    <w:name w:val="Heading 5 Char"/>
    <w:basedOn w:val="DefaultParagraphFont"/>
    <w:link w:val="Heading5"/>
    <w:rsid w:val="00830759"/>
    <w:rPr>
      <w:rFonts w:ascii="Arial" w:hAnsi="Arial"/>
      <w:sz w:val="22"/>
      <w:lang w:val="en-GB" w:eastAsia="en-US"/>
    </w:rPr>
  </w:style>
  <w:style w:type="character" w:customStyle="1" w:styleId="Heading6Char">
    <w:name w:val="Heading 6 Char"/>
    <w:basedOn w:val="DefaultParagraphFont"/>
    <w:link w:val="Heading6"/>
    <w:rsid w:val="00830759"/>
    <w:rPr>
      <w:rFonts w:ascii="Arial" w:hAnsi="Arial"/>
      <w:lang w:val="en-GB" w:eastAsia="en-US"/>
    </w:rPr>
  </w:style>
  <w:style w:type="character" w:customStyle="1" w:styleId="Heading7Char">
    <w:name w:val="Heading 7 Char"/>
    <w:basedOn w:val="DefaultParagraphFont"/>
    <w:link w:val="Heading7"/>
    <w:rsid w:val="00830759"/>
    <w:rPr>
      <w:rFonts w:ascii="Arial" w:hAnsi="Arial"/>
      <w:lang w:val="en-GB" w:eastAsia="en-US"/>
    </w:rPr>
  </w:style>
  <w:style w:type="character" w:customStyle="1" w:styleId="Heading8Char">
    <w:name w:val="Heading 8 Char"/>
    <w:basedOn w:val="DefaultParagraphFont"/>
    <w:link w:val="Heading8"/>
    <w:rsid w:val="00830759"/>
    <w:rPr>
      <w:rFonts w:ascii="Arial" w:hAnsi="Arial"/>
      <w:sz w:val="36"/>
      <w:lang w:val="en-GB" w:eastAsia="en-US"/>
    </w:rPr>
  </w:style>
  <w:style w:type="character" w:customStyle="1" w:styleId="Heading9Char">
    <w:name w:val="Heading 9 Char"/>
    <w:basedOn w:val="DefaultParagraphFont"/>
    <w:link w:val="Heading9"/>
    <w:rsid w:val="00830759"/>
    <w:rPr>
      <w:rFonts w:ascii="Arial" w:hAnsi="Arial"/>
      <w:sz w:val="36"/>
      <w:lang w:val="en-GB" w:eastAsia="en-US"/>
    </w:rPr>
  </w:style>
  <w:style w:type="paragraph" w:styleId="HTMLAddress">
    <w:name w:val="HTML Address"/>
    <w:basedOn w:val="Normal"/>
    <w:link w:val="HTMLAddressChar"/>
    <w:semiHidden/>
    <w:unhideWhenUsed/>
    <w:rsid w:val="00830759"/>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830759"/>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83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uiPriority w:val="99"/>
    <w:semiHidden/>
    <w:rsid w:val="00830759"/>
    <w:rPr>
      <w:rFonts w:ascii="Consolas" w:hAnsi="Consolas"/>
      <w:lang w:val="en-GB" w:eastAsia="en-GB"/>
    </w:rPr>
  </w:style>
  <w:style w:type="paragraph" w:customStyle="1" w:styleId="msonormal0">
    <w:name w:val="msonormal"/>
    <w:basedOn w:val="Normal"/>
    <w:rsid w:val="00830759"/>
    <w:pPr>
      <w:overflowPunct w:val="0"/>
      <w:autoSpaceDE w:val="0"/>
      <w:autoSpaceDN w:val="0"/>
      <w:adjustRightInd w:val="0"/>
    </w:pPr>
    <w:rPr>
      <w:sz w:val="24"/>
      <w:szCs w:val="24"/>
      <w:lang w:eastAsia="en-GB"/>
    </w:rPr>
  </w:style>
  <w:style w:type="paragraph" w:styleId="NormalWeb">
    <w:name w:val="Normal (Web)"/>
    <w:basedOn w:val="Normal"/>
    <w:semiHidden/>
    <w:unhideWhenUsed/>
    <w:rsid w:val="00830759"/>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830759"/>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830759"/>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830759"/>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830759"/>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830759"/>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830759"/>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830759"/>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830759"/>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830759"/>
    <w:rPr>
      <w:rFonts w:ascii="Times New Roman" w:hAnsi="Times New Roman"/>
      <w:sz w:val="16"/>
      <w:lang w:val="en-GB" w:eastAsia="en-US"/>
    </w:rPr>
  </w:style>
  <w:style w:type="character" w:customStyle="1" w:styleId="CommentTextChar">
    <w:name w:val="Comment Text Char"/>
    <w:basedOn w:val="DefaultParagraphFont"/>
    <w:link w:val="CommentText"/>
    <w:semiHidden/>
    <w:rsid w:val="00830759"/>
    <w:rPr>
      <w:rFonts w:ascii="Times New Roman" w:hAnsi="Times New Roman"/>
      <w:lang w:val="en-GB" w:eastAsia="en-US"/>
    </w:rPr>
  </w:style>
  <w:style w:type="character" w:customStyle="1" w:styleId="HeaderChar">
    <w:name w:val="Header Char"/>
    <w:basedOn w:val="DefaultParagraphFont"/>
    <w:link w:val="Header"/>
    <w:rsid w:val="00830759"/>
    <w:rPr>
      <w:rFonts w:ascii="Arial" w:hAnsi="Arial"/>
      <w:b/>
      <w:noProof/>
      <w:sz w:val="18"/>
      <w:lang w:val="en-GB" w:eastAsia="en-US"/>
    </w:rPr>
  </w:style>
  <w:style w:type="character" w:customStyle="1" w:styleId="FooterChar">
    <w:name w:val="Footer Char"/>
    <w:basedOn w:val="DefaultParagraphFont"/>
    <w:link w:val="Footer"/>
    <w:rsid w:val="00830759"/>
    <w:rPr>
      <w:rFonts w:ascii="Arial" w:hAnsi="Arial"/>
      <w:b/>
      <w:i/>
      <w:noProof/>
      <w:sz w:val="18"/>
      <w:lang w:val="en-GB" w:eastAsia="en-US"/>
    </w:rPr>
  </w:style>
  <w:style w:type="paragraph" w:styleId="IndexHeading">
    <w:name w:val="index heading"/>
    <w:basedOn w:val="Normal"/>
    <w:next w:val="Index1"/>
    <w:semiHidden/>
    <w:unhideWhenUsed/>
    <w:rsid w:val="0083075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830759"/>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semiHidden/>
    <w:unhideWhenUsed/>
    <w:rsid w:val="00830759"/>
    <w:pPr>
      <w:overflowPunct w:val="0"/>
      <w:autoSpaceDE w:val="0"/>
      <w:autoSpaceDN w:val="0"/>
      <w:adjustRightInd w:val="0"/>
      <w:spacing w:after="0"/>
    </w:pPr>
    <w:rPr>
      <w:lang w:eastAsia="en-GB"/>
    </w:rPr>
  </w:style>
  <w:style w:type="paragraph" w:styleId="EnvelopeAddress">
    <w:name w:val="envelope address"/>
    <w:basedOn w:val="Normal"/>
    <w:semiHidden/>
    <w:unhideWhenUsed/>
    <w:rsid w:val="0083075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3075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830759"/>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830759"/>
    <w:rPr>
      <w:rFonts w:ascii="Times New Roman" w:hAnsi="Times New Roman"/>
      <w:lang w:val="en-GB" w:eastAsia="en-GB"/>
    </w:rPr>
  </w:style>
  <w:style w:type="paragraph" w:styleId="TableofAuthorities">
    <w:name w:val="table of authorities"/>
    <w:basedOn w:val="Normal"/>
    <w:next w:val="Normal"/>
    <w:semiHidden/>
    <w:unhideWhenUsed/>
    <w:rsid w:val="00830759"/>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8307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30759"/>
    <w:rPr>
      <w:rFonts w:ascii="Consolas" w:hAnsi="Consolas"/>
      <w:lang w:val="en-GB" w:eastAsia="en-GB"/>
    </w:rPr>
  </w:style>
  <w:style w:type="paragraph" w:styleId="TOAHeading">
    <w:name w:val="toa heading"/>
    <w:basedOn w:val="Normal"/>
    <w:next w:val="Normal"/>
    <w:semiHidden/>
    <w:unhideWhenUsed/>
    <w:rsid w:val="0083075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830759"/>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semiHidden/>
    <w:unhideWhenUsed/>
    <w:rsid w:val="00830759"/>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semiHidden/>
    <w:unhideWhenUsed/>
    <w:rsid w:val="00830759"/>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83075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3075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semiHidden/>
    <w:unhideWhenUsed/>
    <w:rsid w:val="00830759"/>
    <w:pPr>
      <w:overflowPunct w:val="0"/>
      <w:autoSpaceDE w:val="0"/>
      <w:autoSpaceDN w:val="0"/>
      <w:adjustRightInd w:val="0"/>
      <w:spacing w:after="0"/>
      <w:ind w:left="4252"/>
    </w:pPr>
    <w:rPr>
      <w:lang w:eastAsia="en-GB"/>
    </w:rPr>
  </w:style>
  <w:style w:type="character" w:customStyle="1" w:styleId="ClosingChar">
    <w:name w:val="Closing Char"/>
    <w:basedOn w:val="DefaultParagraphFont"/>
    <w:semiHidden/>
    <w:rsid w:val="00830759"/>
    <w:rPr>
      <w:rFonts w:ascii="Times New Roman" w:hAnsi="Times New Roman"/>
      <w:lang w:val="en-GB" w:eastAsia="en-US"/>
    </w:rPr>
  </w:style>
  <w:style w:type="paragraph" w:styleId="Signature">
    <w:name w:val="Signature"/>
    <w:basedOn w:val="Normal"/>
    <w:link w:val="SignatureChar"/>
    <w:semiHidden/>
    <w:unhideWhenUsed/>
    <w:rsid w:val="00830759"/>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830759"/>
    <w:rPr>
      <w:rFonts w:ascii="Times New Roman" w:hAnsi="Times New Roman"/>
      <w:lang w:val="en-GB" w:eastAsia="en-GB"/>
    </w:rPr>
  </w:style>
  <w:style w:type="paragraph" w:styleId="BodyText">
    <w:name w:val="Body Text"/>
    <w:basedOn w:val="Normal"/>
    <w:link w:val="BodyTextChar1"/>
    <w:semiHidden/>
    <w:unhideWhenUsed/>
    <w:rsid w:val="00830759"/>
    <w:pPr>
      <w:overflowPunct w:val="0"/>
      <w:autoSpaceDE w:val="0"/>
      <w:autoSpaceDN w:val="0"/>
      <w:adjustRightInd w:val="0"/>
      <w:spacing w:after="120"/>
    </w:pPr>
    <w:rPr>
      <w:lang w:eastAsia="en-GB"/>
    </w:rPr>
  </w:style>
  <w:style w:type="character" w:customStyle="1" w:styleId="BodyTextChar">
    <w:name w:val="Body Text Char"/>
    <w:basedOn w:val="DefaultParagraphFont"/>
    <w:semiHidden/>
    <w:rsid w:val="00830759"/>
    <w:rPr>
      <w:rFonts w:ascii="Times New Roman" w:hAnsi="Times New Roman"/>
      <w:lang w:val="en-GB" w:eastAsia="en-US"/>
    </w:rPr>
  </w:style>
  <w:style w:type="paragraph" w:styleId="BodyTextIndent">
    <w:name w:val="Body Text Indent"/>
    <w:basedOn w:val="Normal"/>
    <w:link w:val="BodyTextIndentChar1"/>
    <w:semiHidden/>
    <w:unhideWhenUsed/>
    <w:rsid w:val="0083075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semiHidden/>
    <w:rsid w:val="00830759"/>
    <w:rPr>
      <w:rFonts w:ascii="Times New Roman" w:hAnsi="Times New Roman"/>
      <w:lang w:val="en-GB" w:eastAsia="en-US"/>
    </w:rPr>
  </w:style>
  <w:style w:type="paragraph" w:styleId="ListContinue">
    <w:name w:val="List Continue"/>
    <w:basedOn w:val="Normal"/>
    <w:semiHidden/>
    <w:unhideWhenUsed/>
    <w:rsid w:val="00830759"/>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830759"/>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830759"/>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830759"/>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830759"/>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8307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3075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30759"/>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30759"/>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30759"/>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30759"/>
    <w:rPr>
      <w:rFonts w:ascii="Times New Roman" w:hAnsi="Times New Roman"/>
      <w:lang w:val="en-GB" w:eastAsia="en-GB"/>
    </w:rPr>
  </w:style>
  <w:style w:type="paragraph" w:styleId="Date">
    <w:name w:val="Date"/>
    <w:basedOn w:val="Normal"/>
    <w:next w:val="Normal"/>
    <w:link w:val="DateChar1"/>
    <w:unhideWhenUsed/>
    <w:rsid w:val="00830759"/>
    <w:pPr>
      <w:overflowPunct w:val="0"/>
      <w:autoSpaceDE w:val="0"/>
      <w:autoSpaceDN w:val="0"/>
      <w:adjustRightInd w:val="0"/>
    </w:pPr>
    <w:rPr>
      <w:lang w:eastAsia="en-GB"/>
    </w:rPr>
  </w:style>
  <w:style w:type="character" w:customStyle="1" w:styleId="DateChar">
    <w:name w:val="Date Char"/>
    <w:basedOn w:val="DefaultParagraphFont"/>
    <w:rsid w:val="00830759"/>
    <w:rPr>
      <w:rFonts w:ascii="Times New Roman" w:hAnsi="Times New Roman"/>
      <w:lang w:val="en-GB" w:eastAsia="en-US"/>
    </w:rPr>
  </w:style>
  <w:style w:type="paragraph" w:styleId="BodyTextFirstIndent">
    <w:name w:val="Body Text First Indent"/>
    <w:basedOn w:val="BodyText"/>
    <w:link w:val="BodyTextFirstIndentChar1"/>
    <w:unhideWhenUsed/>
    <w:rsid w:val="00830759"/>
    <w:pPr>
      <w:spacing w:after="180"/>
      <w:ind w:firstLine="360"/>
    </w:pPr>
  </w:style>
  <w:style w:type="character" w:customStyle="1" w:styleId="BodyTextFirstIndentChar">
    <w:name w:val="Body Text First Indent Char"/>
    <w:basedOn w:val="BodyTextChar"/>
    <w:rsid w:val="00830759"/>
    <w:rPr>
      <w:rFonts w:ascii="Times New Roman" w:hAnsi="Times New Roman"/>
      <w:lang w:val="en-GB" w:eastAsia="en-US"/>
    </w:rPr>
  </w:style>
  <w:style w:type="paragraph" w:styleId="BodyTextFirstIndent2">
    <w:name w:val="Body Text First Indent 2"/>
    <w:basedOn w:val="BodyTextIndent"/>
    <w:link w:val="BodyTextFirstIndent2Char1"/>
    <w:semiHidden/>
    <w:unhideWhenUsed/>
    <w:rsid w:val="00830759"/>
    <w:pPr>
      <w:spacing w:after="180"/>
      <w:ind w:left="360" w:firstLine="360"/>
    </w:pPr>
  </w:style>
  <w:style w:type="character" w:customStyle="1" w:styleId="BodyTextFirstIndent2Char">
    <w:name w:val="Body Text First Indent 2 Char"/>
    <w:basedOn w:val="BodyTextIndentChar"/>
    <w:semiHidden/>
    <w:rsid w:val="00830759"/>
    <w:rPr>
      <w:rFonts w:ascii="Times New Roman" w:hAnsi="Times New Roman"/>
      <w:lang w:val="en-GB" w:eastAsia="en-US"/>
    </w:rPr>
  </w:style>
  <w:style w:type="paragraph" w:styleId="NoteHeading">
    <w:name w:val="Note Heading"/>
    <w:basedOn w:val="Normal"/>
    <w:next w:val="Normal"/>
    <w:link w:val="NoteHeadingChar"/>
    <w:semiHidden/>
    <w:unhideWhenUsed/>
    <w:rsid w:val="00830759"/>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830759"/>
    <w:rPr>
      <w:rFonts w:ascii="Times New Roman" w:hAnsi="Times New Roman"/>
      <w:lang w:val="en-GB" w:eastAsia="en-GB"/>
    </w:rPr>
  </w:style>
  <w:style w:type="paragraph" w:styleId="BodyText2">
    <w:name w:val="Body Text 2"/>
    <w:basedOn w:val="Normal"/>
    <w:link w:val="BodyText2Char1"/>
    <w:semiHidden/>
    <w:unhideWhenUsed/>
    <w:rsid w:val="0083075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semiHidden/>
    <w:rsid w:val="00830759"/>
    <w:rPr>
      <w:rFonts w:ascii="Times New Roman" w:hAnsi="Times New Roman"/>
      <w:lang w:val="en-GB" w:eastAsia="en-US"/>
    </w:rPr>
  </w:style>
  <w:style w:type="paragraph" w:styleId="BodyText3">
    <w:name w:val="Body Text 3"/>
    <w:basedOn w:val="Normal"/>
    <w:link w:val="BodyText3Char1"/>
    <w:semiHidden/>
    <w:unhideWhenUsed/>
    <w:rsid w:val="00830759"/>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semiHidden/>
    <w:rsid w:val="00830759"/>
    <w:rPr>
      <w:rFonts w:ascii="Times New Roman" w:hAnsi="Times New Roman"/>
      <w:sz w:val="16"/>
      <w:szCs w:val="16"/>
      <w:lang w:val="en-GB" w:eastAsia="en-US"/>
    </w:rPr>
  </w:style>
  <w:style w:type="paragraph" w:styleId="BodyTextIndent2">
    <w:name w:val="Body Text Indent 2"/>
    <w:basedOn w:val="Normal"/>
    <w:link w:val="BodyTextIndent2Char1"/>
    <w:semiHidden/>
    <w:unhideWhenUsed/>
    <w:rsid w:val="0083075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semiHidden/>
    <w:rsid w:val="00830759"/>
    <w:rPr>
      <w:rFonts w:ascii="Times New Roman" w:hAnsi="Times New Roman"/>
      <w:lang w:val="en-GB" w:eastAsia="en-US"/>
    </w:rPr>
  </w:style>
  <w:style w:type="paragraph" w:styleId="BodyTextIndent3">
    <w:name w:val="Body Text Indent 3"/>
    <w:basedOn w:val="Normal"/>
    <w:link w:val="BodyTextIndent3Char1"/>
    <w:semiHidden/>
    <w:unhideWhenUsed/>
    <w:rsid w:val="0083075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semiHidden/>
    <w:rsid w:val="00830759"/>
    <w:rPr>
      <w:rFonts w:ascii="Times New Roman" w:hAnsi="Times New Roman"/>
      <w:sz w:val="16"/>
      <w:szCs w:val="16"/>
      <w:lang w:val="en-GB" w:eastAsia="en-US"/>
    </w:rPr>
  </w:style>
  <w:style w:type="paragraph" w:styleId="BlockText">
    <w:name w:val="Block Text"/>
    <w:basedOn w:val="Normal"/>
    <w:semiHidden/>
    <w:unhideWhenUsed/>
    <w:rsid w:val="0083075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semiHidden/>
    <w:rsid w:val="00830759"/>
    <w:rPr>
      <w:rFonts w:ascii="Segoe UI" w:hAnsi="Segoe UI" w:cs="Segoe UI"/>
      <w:sz w:val="16"/>
      <w:szCs w:val="16"/>
      <w:lang w:val="en-GB" w:eastAsia="en-GB"/>
    </w:rPr>
  </w:style>
  <w:style w:type="paragraph" w:styleId="PlainText">
    <w:name w:val="Plain Text"/>
    <w:basedOn w:val="Normal"/>
    <w:link w:val="PlainTextChar"/>
    <w:semiHidden/>
    <w:unhideWhenUsed/>
    <w:rsid w:val="00830759"/>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semiHidden/>
    <w:rsid w:val="00830759"/>
    <w:rPr>
      <w:rFonts w:ascii="Consolas" w:hAnsi="Consolas"/>
      <w:sz w:val="21"/>
      <w:szCs w:val="21"/>
      <w:lang w:val="en-GB" w:eastAsia="en-GB"/>
    </w:rPr>
  </w:style>
  <w:style w:type="paragraph" w:styleId="E-mailSignature">
    <w:name w:val="E-mail Signature"/>
    <w:basedOn w:val="Normal"/>
    <w:link w:val="E-mailSignatureChar1"/>
    <w:semiHidden/>
    <w:unhideWhenUsed/>
    <w:rsid w:val="00830759"/>
    <w:pPr>
      <w:overflowPunct w:val="0"/>
      <w:autoSpaceDE w:val="0"/>
      <w:autoSpaceDN w:val="0"/>
      <w:adjustRightInd w:val="0"/>
      <w:spacing w:after="0"/>
    </w:pPr>
    <w:rPr>
      <w:lang w:eastAsia="en-GB"/>
    </w:rPr>
  </w:style>
  <w:style w:type="character" w:customStyle="1" w:styleId="E-mailSignatureChar">
    <w:name w:val="E-mail Signature Char"/>
    <w:basedOn w:val="DefaultParagraphFont"/>
    <w:semiHidden/>
    <w:rsid w:val="00830759"/>
    <w:rPr>
      <w:rFonts w:ascii="Times New Roman" w:hAnsi="Times New Roman"/>
      <w:lang w:val="en-GB" w:eastAsia="en-US"/>
    </w:rPr>
  </w:style>
  <w:style w:type="character" w:customStyle="1" w:styleId="CommentSubjectChar">
    <w:name w:val="Comment Subject Char"/>
    <w:basedOn w:val="CommentTextChar"/>
    <w:semiHidden/>
    <w:rsid w:val="00830759"/>
    <w:rPr>
      <w:rFonts w:ascii="Times New Roman" w:hAnsi="Times New Roman"/>
      <w:b/>
      <w:bCs/>
      <w:lang w:val="en-GB" w:eastAsia="en-US"/>
    </w:rPr>
  </w:style>
  <w:style w:type="character" w:customStyle="1" w:styleId="BalloonTextChar">
    <w:name w:val="Balloon Text Char"/>
    <w:basedOn w:val="DefaultParagraphFont"/>
    <w:semiHidden/>
    <w:rsid w:val="00830759"/>
    <w:rPr>
      <w:rFonts w:ascii="Segoe UI" w:hAnsi="Segoe UI" w:cs="Segoe UI"/>
      <w:sz w:val="18"/>
      <w:szCs w:val="18"/>
      <w:lang w:val="en-GB" w:eastAsia="en-GB"/>
    </w:rPr>
  </w:style>
  <w:style w:type="paragraph" w:styleId="NoSpacing">
    <w:name w:val="No Spacing"/>
    <w:uiPriority w:val="1"/>
    <w:qFormat/>
    <w:rsid w:val="00830759"/>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30759"/>
    <w:pPr>
      <w:autoSpaceDN w:val="0"/>
    </w:pPr>
    <w:rPr>
      <w:rFonts w:ascii="Times New Roman" w:hAnsi="Times New Roman"/>
      <w:lang w:val="en-GB" w:eastAsia="en-GB"/>
    </w:rPr>
  </w:style>
  <w:style w:type="paragraph" w:styleId="ListParagraph">
    <w:name w:val="List Paragraph"/>
    <w:basedOn w:val="Normal"/>
    <w:uiPriority w:val="34"/>
    <w:qFormat/>
    <w:rsid w:val="00830759"/>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83075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830759"/>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3075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830759"/>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30759"/>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30759"/>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Char">
    <w:name w:val="NO Char"/>
    <w:qFormat/>
    <w:locked/>
    <w:rsid w:val="00830759"/>
  </w:style>
  <w:style w:type="character" w:customStyle="1" w:styleId="TALChar">
    <w:name w:val="TAL Char"/>
    <w:link w:val="TAL"/>
    <w:qFormat/>
    <w:locked/>
    <w:rsid w:val="00830759"/>
    <w:rPr>
      <w:rFonts w:ascii="Arial" w:hAnsi="Arial"/>
      <w:sz w:val="18"/>
      <w:lang w:val="en-GB" w:eastAsia="en-US"/>
    </w:rPr>
  </w:style>
  <w:style w:type="character" w:customStyle="1" w:styleId="TACChar">
    <w:name w:val="TAC Char"/>
    <w:link w:val="TAC"/>
    <w:qFormat/>
    <w:locked/>
    <w:rsid w:val="00830759"/>
    <w:rPr>
      <w:rFonts w:ascii="Arial" w:hAnsi="Arial"/>
      <w:sz w:val="18"/>
      <w:lang w:val="en-GB" w:eastAsia="en-US"/>
    </w:rPr>
  </w:style>
  <w:style w:type="character" w:customStyle="1" w:styleId="EXCar">
    <w:name w:val="EX Car"/>
    <w:link w:val="EX"/>
    <w:qFormat/>
    <w:locked/>
    <w:rsid w:val="00830759"/>
    <w:rPr>
      <w:rFonts w:ascii="Times New Roman" w:hAnsi="Times New Roman"/>
      <w:lang w:val="en-GB" w:eastAsia="en-US"/>
    </w:rPr>
  </w:style>
  <w:style w:type="character" w:customStyle="1" w:styleId="EWChar">
    <w:name w:val="EW Char"/>
    <w:link w:val="EW"/>
    <w:qFormat/>
    <w:locked/>
    <w:rsid w:val="00830759"/>
    <w:rPr>
      <w:rFonts w:ascii="Times New Roman" w:hAnsi="Times New Roman"/>
      <w:lang w:val="en-GB" w:eastAsia="en-US"/>
    </w:rPr>
  </w:style>
  <w:style w:type="character" w:customStyle="1" w:styleId="EditorsNoteChar">
    <w:name w:val="Editor's Note Char"/>
    <w:aliases w:val="EN Char,Editor's Note Char1"/>
    <w:link w:val="EditorsNote"/>
    <w:qFormat/>
    <w:locked/>
    <w:rsid w:val="00830759"/>
    <w:rPr>
      <w:rFonts w:ascii="Times New Roman" w:hAnsi="Times New Roman"/>
      <w:color w:val="FF0000"/>
      <w:lang w:val="en-GB" w:eastAsia="en-US"/>
    </w:rPr>
  </w:style>
  <w:style w:type="character" w:customStyle="1" w:styleId="THChar">
    <w:name w:val="TH Char"/>
    <w:link w:val="TH"/>
    <w:qFormat/>
    <w:locked/>
    <w:rsid w:val="00830759"/>
    <w:rPr>
      <w:rFonts w:ascii="Arial" w:hAnsi="Arial"/>
      <w:b/>
      <w:lang w:val="en-GB" w:eastAsia="en-US"/>
    </w:rPr>
  </w:style>
  <w:style w:type="character" w:customStyle="1" w:styleId="TANChar">
    <w:name w:val="TAN Char"/>
    <w:link w:val="TAN"/>
    <w:qFormat/>
    <w:locked/>
    <w:rsid w:val="00830759"/>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30759"/>
    <w:rPr>
      <w:rFonts w:ascii="Arial" w:hAnsi="Arial"/>
      <w:b/>
      <w:lang w:val="en-GB" w:eastAsia="en-US"/>
    </w:rPr>
  </w:style>
  <w:style w:type="character" w:customStyle="1" w:styleId="B2Char">
    <w:name w:val="B2 Char"/>
    <w:link w:val="B2"/>
    <w:qFormat/>
    <w:locked/>
    <w:rsid w:val="00830759"/>
    <w:rPr>
      <w:rFonts w:ascii="Times New Roman" w:hAnsi="Times New Roman"/>
      <w:lang w:val="en-GB" w:eastAsia="en-US"/>
    </w:rPr>
  </w:style>
  <w:style w:type="character" w:customStyle="1" w:styleId="B3Car">
    <w:name w:val="B3 Car"/>
    <w:link w:val="B3"/>
    <w:locked/>
    <w:rsid w:val="00830759"/>
    <w:rPr>
      <w:rFonts w:ascii="Times New Roman" w:hAnsi="Times New Roman"/>
      <w:lang w:val="en-GB" w:eastAsia="en-US"/>
    </w:rPr>
  </w:style>
  <w:style w:type="character" w:customStyle="1" w:styleId="PLChar">
    <w:name w:val="PL Char"/>
    <w:link w:val="PL"/>
    <w:qFormat/>
    <w:locked/>
    <w:rsid w:val="00830759"/>
    <w:rPr>
      <w:rFonts w:ascii="Courier New" w:hAnsi="Courier New"/>
      <w:noProof/>
      <w:sz w:val="16"/>
      <w:lang w:val="en-GB" w:eastAsia="en-US"/>
    </w:rPr>
  </w:style>
  <w:style w:type="paragraph" w:customStyle="1" w:styleId="Guidance">
    <w:name w:val="Guidance"/>
    <w:basedOn w:val="Normal"/>
    <w:rsid w:val="00830759"/>
    <w:pPr>
      <w:overflowPunct w:val="0"/>
      <w:autoSpaceDE w:val="0"/>
      <w:autoSpaceDN w:val="0"/>
      <w:adjustRightInd w:val="0"/>
    </w:pPr>
    <w:rPr>
      <w:i/>
      <w:color w:val="0000FF"/>
      <w:lang w:eastAsia="en-GB"/>
    </w:rPr>
  </w:style>
  <w:style w:type="paragraph" w:customStyle="1" w:styleId="tal0">
    <w:name w:val="tal"/>
    <w:basedOn w:val="Normal"/>
    <w:rsid w:val="00830759"/>
    <w:pPr>
      <w:keepNext/>
      <w:overflowPunct w:val="0"/>
      <w:autoSpaceDE w:val="0"/>
      <w:autoSpaceDN w:val="0"/>
      <w:adjustRightInd w:val="0"/>
      <w:spacing w:after="0"/>
    </w:pPr>
    <w:rPr>
      <w:rFonts w:ascii="Arial" w:hAnsi="Arial" w:cs="Arial"/>
      <w:sz w:val="18"/>
      <w:szCs w:val="18"/>
      <w:lang w:eastAsia="fr-FR"/>
    </w:rPr>
  </w:style>
  <w:style w:type="character" w:customStyle="1" w:styleId="Style1Char">
    <w:name w:val="Style1 Char"/>
    <w:basedOn w:val="DefaultParagraphFont"/>
    <w:link w:val="Style1"/>
    <w:locked/>
    <w:rsid w:val="00830759"/>
    <w:rPr>
      <w:rFonts w:ascii="Arial" w:eastAsia="DengXian" w:hAnsi="Arial" w:cs="Arial"/>
      <w:sz w:val="28"/>
    </w:rPr>
  </w:style>
  <w:style w:type="paragraph" w:customStyle="1" w:styleId="Style1">
    <w:name w:val="Style1"/>
    <w:basedOn w:val="Normal"/>
    <w:link w:val="Style1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Style2Char">
    <w:name w:val="Style2 Char"/>
    <w:basedOn w:val="DefaultParagraphFont"/>
    <w:link w:val="Style2"/>
    <w:locked/>
    <w:rsid w:val="00830759"/>
    <w:rPr>
      <w:rFonts w:ascii="Arial" w:eastAsia="DengXian" w:hAnsi="Arial" w:cs="Arial"/>
      <w:sz w:val="28"/>
    </w:rPr>
  </w:style>
  <w:style w:type="paragraph" w:customStyle="1" w:styleId="Style2">
    <w:name w:val="Style2"/>
    <w:basedOn w:val="Normal"/>
    <w:link w:val="Style2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HTMLAddressChar1">
    <w:name w:val="HTML Address Char1"/>
    <w:basedOn w:val="DefaultParagraphFont"/>
    <w:rsid w:val="00830759"/>
    <w:rPr>
      <w:i/>
      <w:iCs/>
    </w:rPr>
  </w:style>
  <w:style w:type="character" w:customStyle="1" w:styleId="HTMLPreformattedChar1">
    <w:name w:val="HTML Preformatted Char1"/>
    <w:basedOn w:val="DefaultParagraphFont"/>
    <w:rsid w:val="00830759"/>
    <w:rPr>
      <w:rFonts w:ascii="Consolas" w:hAnsi="Consolas" w:hint="default"/>
    </w:rPr>
  </w:style>
  <w:style w:type="character" w:customStyle="1" w:styleId="BodyTextChar1">
    <w:name w:val="Body Text Char1"/>
    <w:basedOn w:val="DefaultParagraphFont"/>
    <w:link w:val="BodyText"/>
    <w:semiHidden/>
    <w:locked/>
    <w:rsid w:val="00830759"/>
    <w:rPr>
      <w:rFonts w:ascii="Times New Roman" w:hAnsi="Times New Roman"/>
      <w:lang w:val="en-GB" w:eastAsia="en-GB"/>
    </w:rPr>
  </w:style>
  <w:style w:type="character" w:customStyle="1" w:styleId="MessageHeaderChar1">
    <w:name w:val="Message Header Char1"/>
    <w:basedOn w:val="DefaultParagraphFont"/>
    <w:rsid w:val="00830759"/>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830759"/>
  </w:style>
  <w:style w:type="character" w:customStyle="1" w:styleId="PlainTextChar1">
    <w:name w:val="Plain Text Char1"/>
    <w:basedOn w:val="DefaultParagraphFont"/>
    <w:rsid w:val="00830759"/>
    <w:rPr>
      <w:rFonts w:ascii="Consolas" w:hAnsi="Consolas" w:hint="default"/>
      <w:sz w:val="21"/>
      <w:szCs w:val="21"/>
    </w:rPr>
  </w:style>
  <w:style w:type="character" w:customStyle="1" w:styleId="IntenseQuoteChar1">
    <w:name w:val="Intense Quote Char1"/>
    <w:basedOn w:val="DefaultParagraphFont"/>
    <w:uiPriority w:val="30"/>
    <w:rsid w:val="00830759"/>
    <w:rPr>
      <w:i/>
      <w:iCs/>
      <w:color w:val="4F81BD" w:themeColor="accent1"/>
    </w:rPr>
  </w:style>
  <w:style w:type="character" w:customStyle="1" w:styleId="QuoteChar1">
    <w:name w:val="Quote Char1"/>
    <w:basedOn w:val="DefaultParagraphFont"/>
    <w:uiPriority w:val="29"/>
    <w:rsid w:val="00830759"/>
    <w:rPr>
      <w:i/>
      <w:iCs/>
      <w:color w:val="404040" w:themeColor="text1" w:themeTint="BF"/>
    </w:rPr>
  </w:style>
  <w:style w:type="character" w:customStyle="1" w:styleId="TAHChar">
    <w:name w:val="TAH Char"/>
    <w:link w:val="TAH"/>
    <w:qFormat/>
    <w:locked/>
    <w:rsid w:val="00830759"/>
    <w:rPr>
      <w:rFonts w:ascii="Arial" w:hAnsi="Arial"/>
      <w:b/>
      <w:sz w:val="18"/>
      <w:lang w:val="en-GB" w:eastAsia="en-US"/>
    </w:rPr>
  </w:style>
  <w:style w:type="character" w:customStyle="1" w:styleId="FooterChar1">
    <w:name w:val="Footer Char1"/>
    <w:basedOn w:val="DefaultParagraphFont"/>
    <w:rsid w:val="00830759"/>
  </w:style>
  <w:style w:type="character" w:customStyle="1" w:styleId="MacroTextChar1">
    <w:name w:val="Macro Text Char1"/>
    <w:basedOn w:val="DefaultParagraphFont"/>
    <w:rsid w:val="00830759"/>
    <w:rPr>
      <w:rFonts w:ascii="Consolas" w:hAnsi="Consolas" w:hint="default"/>
    </w:rPr>
  </w:style>
  <w:style w:type="character" w:customStyle="1" w:styleId="SalutationChar1">
    <w:name w:val="Salutation Char1"/>
    <w:basedOn w:val="DefaultParagraphFont"/>
    <w:rsid w:val="00830759"/>
  </w:style>
  <w:style w:type="character" w:customStyle="1" w:styleId="TitleChar1">
    <w:name w:val="Title Char1"/>
    <w:basedOn w:val="DefaultParagraphFont"/>
    <w:rsid w:val="00830759"/>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830759"/>
  </w:style>
  <w:style w:type="character" w:customStyle="1" w:styleId="SubtitleChar1">
    <w:name w:val="Subtitle Char1"/>
    <w:basedOn w:val="DefaultParagraphFont"/>
    <w:rsid w:val="00830759"/>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830759"/>
  </w:style>
  <w:style w:type="character" w:customStyle="1" w:styleId="HeaderChar1">
    <w:name w:val="Header Char1"/>
    <w:basedOn w:val="DefaultParagraphFont"/>
    <w:rsid w:val="00830759"/>
  </w:style>
  <w:style w:type="character" w:customStyle="1" w:styleId="EndnoteTextChar1">
    <w:name w:val="Endnote Text Char1"/>
    <w:basedOn w:val="DefaultParagraphFont"/>
    <w:rsid w:val="00830759"/>
  </w:style>
  <w:style w:type="character" w:customStyle="1" w:styleId="BalloonTextChar1">
    <w:name w:val="Balloon Text Char1"/>
    <w:basedOn w:val="DefaultParagraphFont"/>
    <w:link w:val="BalloonText"/>
    <w:semiHidden/>
    <w:locked/>
    <w:rsid w:val="00830759"/>
    <w:rPr>
      <w:rFonts w:ascii="Tahoma" w:hAnsi="Tahoma" w:cs="Tahoma"/>
      <w:sz w:val="16"/>
      <w:szCs w:val="16"/>
      <w:lang w:val="en-GB" w:eastAsia="en-US"/>
    </w:rPr>
  </w:style>
  <w:style w:type="character" w:customStyle="1" w:styleId="BodyText2Char1">
    <w:name w:val="Body Text 2 Char1"/>
    <w:basedOn w:val="DefaultParagraphFont"/>
    <w:link w:val="BodyText2"/>
    <w:semiHidden/>
    <w:locked/>
    <w:rsid w:val="00830759"/>
    <w:rPr>
      <w:rFonts w:ascii="Times New Roman" w:hAnsi="Times New Roman"/>
      <w:lang w:val="en-GB" w:eastAsia="en-GB"/>
    </w:rPr>
  </w:style>
  <w:style w:type="character" w:customStyle="1" w:styleId="BodyText3Char1">
    <w:name w:val="Body Text 3 Char1"/>
    <w:basedOn w:val="DefaultParagraphFont"/>
    <w:link w:val="BodyText3"/>
    <w:semiHidden/>
    <w:locked/>
    <w:rsid w:val="00830759"/>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830759"/>
    <w:rPr>
      <w:rFonts w:ascii="Times New Roman" w:hAnsi="Times New Roman"/>
      <w:lang w:val="en-GB" w:eastAsia="en-GB"/>
    </w:rPr>
  </w:style>
  <w:style w:type="character" w:customStyle="1" w:styleId="BodyTextIndentChar1">
    <w:name w:val="Body Text Indent Char1"/>
    <w:basedOn w:val="DefaultParagraphFont"/>
    <w:link w:val="BodyTextIndent"/>
    <w:semiHidden/>
    <w:locked/>
    <w:rsid w:val="00830759"/>
    <w:rPr>
      <w:rFonts w:ascii="Times New Roman" w:hAnsi="Times New Roman"/>
      <w:lang w:val="en-GB" w:eastAsia="en-GB"/>
    </w:rPr>
  </w:style>
  <w:style w:type="character" w:customStyle="1" w:styleId="BodyTextFirstIndent2Char1">
    <w:name w:val="Body Text First Indent 2 Char1"/>
    <w:basedOn w:val="BodyTextIndentChar1"/>
    <w:link w:val="BodyTextFirstIndent2"/>
    <w:semiHidden/>
    <w:locked/>
    <w:rsid w:val="00830759"/>
    <w:rPr>
      <w:rFonts w:ascii="Times New Roman" w:hAnsi="Times New Roman"/>
      <w:lang w:val="en-GB" w:eastAsia="en-GB"/>
    </w:rPr>
  </w:style>
  <w:style w:type="character" w:customStyle="1" w:styleId="BodyTextIndent2Char1">
    <w:name w:val="Body Text Indent 2 Char1"/>
    <w:basedOn w:val="DefaultParagraphFont"/>
    <w:link w:val="BodyTextIndent2"/>
    <w:semiHidden/>
    <w:locked/>
    <w:rsid w:val="00830759"/>
    <w:rPr>
      <w:rFonts w:ascii="Times New Roman" w:hAnsi="Times New Roman"/>
      <w:lang w:val="en-GB" w:eastAsia="en-GB"/>
    </w:rPr>
  </w:style>
  <w:style w:type="character" w:customStyle="1" w:styleId="BodyTextIndent3Char1">
    <w:name w:val="Body Text Indent 3 Char1"/>
    <w:basedOn w:val="DefaultParagraphFont"/>
    <w:link w:val="BodyTextIndent3"/>
    <w:semiHidden/>
    <w:locked/>
    <w:rsid w:val="00830759"/>
    <w:rPr>
      <w:rFonts w:ascii="Times New Roman" w:hAnsi="Times New Roman"/>
      <w:sz w:val="16"/>
      <w:szCs w:val="16"/>
      <w:lang w:val="en-GB" w:eastAsia="en-GB"/>
    </w:rPr>
  </w:style>
  <w:style w:type="character" w:customStyle="1" w:styleId="ClosingChar1">
    <w:name w:val="Closing Char1"/>
    <w:basedOn w:val="DefaultParagraphFont"/>
    <w:link w:val="Closing"/>
    <w:semiHidden/>
    <w:locked/>
    <w:rsid w:val="00830759"/>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830759"/>
    <w:rPr>
      <w:rFonts w:ascii="Times New Roman" w:hAnsi="Times New Roman"/>
      <w:b/>
      <w:bCs/>
      <w:lang w:val="en-GB" w:eastAsia="en-US"/>
    </w:rPr>
  </w:style>
  <w:style w:type="character" w:customStyle="1" w:styleId="DateChar1">
    <w:name w:val="Date Char1"/>
    <w:basedOn w:val="DefaultParagraphFont"/>
    <w:link w:val="Date"/>
    <w:locked/>
    <w:rsid w:val="00830759"/>
    <w:rPr>
      <w:rFonts w:ascii="Times New Roman" w:hAnsi="Times New Roman"/>
      <w:lang w:val="en-GB" w:eastAsia="en-GB"/>
    </w:rPr>
  </w:style>
  <w:style w:type="character" w:customStyle="1" w:styleId="DocumentMapChar1">
    <w:name w:val="Document Map Char1"/>
    <w:basedOn w:val="DefaultParagraphFont"/>
    <w:link w:val="DocumentMap"/>
    <w:semiHidden/>
    <w:locked/>
    <w:rsid w:val="00830759"/>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semiHidden/>
    <w:locked/>
    <w:rsid w:val="00830759"/>
    <w:rPr>
      <w:rFonts w:ascii="Times New Roman" w:hAnsi="Times New Roman"/>
      <w:lang w:val="en-GB" w:eastAsia="en-GB"/>
    </w:rPr>
  </w:style>
  <w:style w:type="character" w:customStyle="1" w:styleId="Heading3Char1">
    <w:name w:val="Heading 3 Char1"/>
    <w:locked/>
    <w:rsid w:val="00830759"/>
    <w:rPr>
      <w:rFonts w:ascii="Arial" w:hAnsi="Arial" w:cs="Arial" w:hint="default"/>
      <w:sz w:val="28"/>
      <w:lang w:eastAsia="en-US"/>
    </w:rPr>
  </w:style>
  <w:style w:type="character" w:customStyle="1" w:styleId="EditorsNoteCharChar">
    <w:name w:val="Editor's Note Char Char"/>
    <w:qFormat/>
    <w:rsid w:val="00830759"/>
    <w:rPr>
      <w:rFonts w:ascii="Times New Roman" w:hAnsi="Times New Roman" w:cs="Times New Roman" w:hint="default"/>
      <w:color w:val="FF0000"/>
      <w:lang w:val="en-GB" w:eastAsia="en-US"/>
    </w:rPr>
  </w:style>
  <w:style w:type="character" w:customStyle="1" w:styleId="TAN0">
    <w:name w:val="TAN (文字)"/>
    <w:rsid w:val="00830759"/>
    <w:rPr>
      <w:rFonts w:ascii="Arial" w:eastAsia="Batang" w:hAnsi="Arial" w:cs="Arial" w:hint="default"/>
      <w:sz w:val="18"/>
      <w:lang w:val="en-GB" w:eastAsia="en-US" w:bidi="ar-SA"/>
    </w:rPr>
  </w:style>
  <w:style w:type="character" w:customStyle="1" w:styleId="ui-provider">
    <w:name w:val="ui-provider"/>
    <w:basedOn w:val="DefaultParagraphFont"/>
    <w:rsid w:val="008307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1771</Words>
  <Characters>8682</Characters>
  <Application>Microsoft Office Word</Application>
  <DocSecurity>0</DocSecurity>
  <Lines>263</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2026-02 A3</cp:lastModifiedBy>
  <cp:revision>7</cp:revision>
  <cp:lastPrinted>1899-12-31T23:00:00Z</cp:lastPrinted>
  <dcterms:created xsi:type="dcterms:W3CDTF">2026-02-10T17:58:00Z</dcterms:created>
  <dcterms:modified xsi:type="dcterms:W3CDTF">2026-02-11T17:45:00Z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